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496" w:rsidRDefault="00655496" w:rsidP="0065549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МИНИСТЕРСТВО ПРОСВЕЩЕНИЯ РОССИЙСКОЙ ФЕДЕРАЦИИ</w:t>
      </w:r>
    </w:p>
    <w:p w:rsidR="00655496" w:rsidRDefault="00655496" w:rsidP="00655496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Министерство образования Ярославской области</w:t>
      </w:r>
      <w:r>
        <w:rPr>
          <w:sz w:val="28"/>
          <w:lang w:val="ru-RU"/>
        </w:rPr>
        <w:br/>
      </w:r>
      <w:r>
        <w:rPr>
          <w:rFonts w:ascii="Times New Roman" w:hAnsi="Times New Roman"/>
          <w:b/>
          <w:sz w:val="28"/>
          <w:lang w:val="ru-RU"/>
        </w:rPr>
        <w:t xml:space="preserve"> Управление образования Администрации </w:t>
      </w:r>
    </w:p>
    <w:p w:rsidR="00655496" w:rsidRDefault="00655496" w:rsidP="0065549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Переславль-Залесского муниципального округа</w:t>
      </w:r>
      <w:r>
        <w:rPr>
          <w:sz w:val="28"/>
          <w:lang w:val="ru-RU"/>
        </w:rPr>
        <w:br/>
      </w:r>
      <w:r>
        <w:rPr>
          <w:rFonts w:ascii="Times New Roman" w:hAnsi="Times New Roman"/>
          <w:b/>
          <w:sz w:val="28"/>
          <w:lang w:val="ru-RU"/>
        </w:rPr>
        <w:t xml:space="preserve"> МОУ СОШ "Образовательный комплекс № 1"</w:t>
      </w:r>
      <w:r>
        <w:rPr>
          <w:sz w:val="28"/>
          <w:lang w:val="ru-RU"/>
        </w:rPr>
        <w:br/>
      </w:r>
      <w:r>
        <w:rPr>
          <w:rFonts w:ascii="Times New Roman" w:hAnsi="Times New Roman"/>
          <w:b/>
          <w:sz w:val="28"/>
          <w:lang w:val="ru-RU"/>
        </w:rPr>
        <w:t xml:space="preserve"> </w:t>
      </w:r>
      <w:r w:rsidR="00D30F16">
        <w:rPr>
          <w:rFonts w:ascii="Times New Roman" w:hAnsi="Times New Roman"/>
          <w:b/>
          <w:sz w:val="28"/>
          <w:lang w:val="ru-RU"/>
        </w:rPr>
        <w:t>Купанский</w:t>
      </w:r>
      <w:r>
        <w:rPr>
          <w:rFonts w:ascii="Times New Roman" w:hAnsi="Times New Roman"/>
          <w:b/>
          <w:sz w:val="28"/>
          <w:lang w:val="ru-RU"/>
        </w:rPr>
        <w:t xml:space="preserve"> центр образования </w:t>
      </w:r>
      <w:r>
        <w:rPr>
          <w:sz w:val="28"/>
          <w:lang w:val="ru-RU"/>
        </w:rPr>
        <w:br/>
      </w:r>
      <w:bookmarkStart w:id="0" w:name="c9c270cb-8db4-4b8a-a6c7-a5bbc00b9a2a"/>
      <w:bookmarkEnd w:id="0"/>
    </w:p>
    <w:p w:rsidR="00655496" w:rsidRDefault="00655496" w:rsidP="00655496">
      <w:pPr>
        <w:spacing w:after="0"/>
        <w:ind w:left="120"/>
        <w:rPr>
          <w:color w:val="000000"/>
          <w:lang w:val="ru-RU"/>
        </w:rPr>
      </w:pPr>
    </w:p>
    <w:tbl>
      <w:tblPr>
        <w:tblW w:w="0" w:type="auto"/>
        <w:tblLayout w:type="fixed"/>
        <w:tblLook w:val="04A0"/>
      </w:tblPr>
      <w:tblGrid>
        <w:gridCol w:w="2599"/>
        <w:gridCol w:w="2600"/>
        <w:gridCol w:w="4372"/>
      </w:tblGrid>
      <w:tr w:rsidR="00655496" w:rsidTr="00655496">
        <w:tc>
          <w:tcPr>
            <w:tcW w:w="2599" w:type="dxa"/>
          </w:tcPr>
          <w:p w:rsidR="00655496" w:rsidRDefault="00655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00" w:type="dxa"/>
          </w:tcPr>
          <w:p w:rsidR="00655496" w:rsidRDefault="00655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72" w:type="dxa"/>
          </w:tcPr>
          <w:p w:rsidR="00655496" w:rsidRDefault="00655496">
            <w:pPr>
              <w:spacing w:after="120"/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УТВЕРЖДЕНО</w:t>
            </w:r>
          </w:p>
          <w:p w:rsidR="00655496" w:rsidRDefault="00655496">
            <w:pPr>
              <w:spacing w:after="12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Директор МОУ СОШ «Образовательный комплекс №1»</w:t>
            </w:r>
          </w:p>
          <w:p w:rsidR="00655496" w:rsidRDefault="00655496">
            <w:pPr>
              <w:spacing w:after="120"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Е.И.Морозова</w:t>
            </w:r>
          </w:p>
          <w:p w:rsidR="00655496" w:rsidRDefault="00655496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Приказ № 156/0 от 25.08.2025 г.</w:t>
            </w:r>
          </w:p>
          <w:p w:rsidR="00655496" w:rsidRDefault="00655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</w:tbl>
    <w:p w:rsidR="00F85870" w:rsidRDefault="00F85870">
      <w:pPr>
        <w:spacing w:after="0"/>
        <w:ind w:left="120"/>
        <w:rPr>
          <w:lang w:val="ru-RU"/>
        </w:rPr>
      </w:pPr>
    </w:p>
    <w:p w:rsidR="00F85870" w:rsidRDefault="00F85870">
      <w:pPr>
        <w:spacing w:after="0"/>
        <w:ind w:left="120"/>
        <w:rPr>
          <w:lang w:val="ru-RU"/>
        </w:rPr>
      </w:pPr>
    </w:p>
    <w:p w:rsidR="00F85870" w:rsidRDefault="00F85870">
      <w:pPr>
        <w:spacing w:after="0"/>
        <w:ind w:left="120"/>
        <w:rPr>
          <w:lang w:val="ru-RU"/>
        </w:rPr>
      </w:pPr>
    </w:p>
    <w:p w:rsidR="00F85870" w:rsidRDefault="00F85870">
      <w:pPr>
        <w:spacing w:after="0"/>
        <w:ind w:left="120"/>
        <w:rPr>
          <w:lang w:val="ru-RU"/>
        </w:rPr>
      </w:pPr>
    </w:p>
    <w:p w:rsidR="00F85870" w:rsidRDefault="00F85870">
      <w:pPr>
        <w:spacing w:after="0"/>
        <w:ind w:left="120"/>
        <w:rPr>
          <w:lang w:val="ru-RU"/>
        </w:rPr>
      </w:pPr>
    </w:p>
    <w:p w:rsidR="00F85870" w:rsidRDefault="00D30F1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85870" w:rsidRDefault="00D30F1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7095458)</w:t>
      </w:r>
    </w:p>
    <w:p w:rsidR="00F85870" w:rsidRDefault="00F85870">
      <w:pPr>
        <w:spacing w:after="0"/>
        <w:ind w:left="120"/>
        <w:jc w:val="center"/>
        <w:rPr>
          <w:lang w:val="ru-RU"/>
        </w:rPr>
      </w:pPr>
    </w:p>
    <w:p w:rsidR="00F85870" w:rsidRDefault="00D30F1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F85870" w:rsidRDefault="00D30F1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F85870" w:rsidRDefault="00F85870">
      <w:pPr>
        <w:spacing w:after="0"/>
        <w:ind w:left="120"/>
        <w:jc w:val="center"/>
        <w:rPr>
          <w:lang w:val="ru-RU"/>
        </w:rPr>
      </w:pPr>
    </w:p>
    <w:p w:rsidR="00F85870" w:rsidRDefault="00F85870">
      <w:pPr>
        <w:spacing w:after="0"/>
        <w:ind w:left="120"/>
        <w:jc w:val="center"/>
        <w:rPr>
          <w:lang w:val="ru-RU"/>
        </w:rPr>
      </w:pPr>
    </w:p>
    <w:p w:rsidR="00F85870" w:rsidRDefault="00F85870">
      <w:pPr>
        <w:spacing w:after="0"/>
        <w:ind w:left="120"/>
        <w:jc w:val="center"/>
        <w:rPr>
          <w:lang w:val="ru-RU"/>
        </w:rPr>
      </w:pPr>
    </w:p>
    <w:p w:rsidR="00F85870" w:rsidRDefault="00F85870">
      <w:pPr>
        <w:spacing w:after="0"/>
        <w:ind w:left="120"/>
        <w:jc w:val="center"/>
        <w:rPr>
          <w:lang w:val="ru-RU"/>
        </w:rPr>
      </w:pPr>
    </w:p>
    <w:p w:rsidR="00F85870" w:rsidRDefault="00F85870">
      <w:pPr>
        <w:spacing w:after="0"/>
        <w:ind w:left="120"/>
        <w:jc w:val="center"/>
        <w:rPr>
          <w:lang w:val="ru-RU"/>
        </w:rPr>
      </w:pPr>
    </w:p>
    <w:p w:rsidR="00F85870" w:rsidRDefault="00F85870">
      <w:pPr>
        <w:spacing w:after="0"/>
        <w:ind w:left="120"/>
        <w:jc w:val="center"/>
        <w:rPr>
          <w:lang w:val="ru-RU"/>
        </w:rPr>
      </w:pPr>
    </w:p>
    <w:p w:rsidR="00F85870" w:rsidRDefault="00D30F16">
      <w:pPr>
        <w:spacing w:after="0"/>
        <w:ind w:left="120"/>
        <w:jc w:val="center"/>
        <w:rPr>
          <w:lang w:val="ru-RU"/>
        </w:rPr>
        <w:sectPr w:rsidR="00F85870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bookmarkStart w:id="1" w:name="ae4c76de-41ab-46d4-9fe8-5c6b8c856b06"/>
      <w:r>
        <w:rPr>
          <w:rFonts w:ascii="Times New Roman" w:hAnsi="Times New Roman"/>
          <w:b/>
          <w:color w:val="000000"/>
          <w:sz w:val="28"/>
          <w:lang w:val="ru-RU"/>
        </w:rPr>
        <w:t>с.Купанское</w:t>
      </w:r>
      <w:bookmarkStart w:id="2" w:name="22e736e0-d89d-49da-83ee-47ec29d46038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F85870" w:rsidRDefault="00D30F16">
      <w:pPr>
        <w:spacing w:after="0" w:line="264" w:lineRule="auto"/>
        <w:ind w:left="120"/>
        <w:jc w:val="both"/>
        <w:rPr>
          <w:lang w:val="ru-RU"/>
        </w:rPr>
      </w:pPr>
      <w:bookmarkStart w:id="3" w:name="block-54820383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85870" w:rsidRDefault="00F85870">
      <w:pPr>
        <w:spacing w:after="0" w:line="264" w:lineRule="auto"/>
        <w:ind w:left="120"/>
        <w:jc w:val="both"/>
        <w:rPr>
          <w:lang w:val="ru-RU"/>
        </w:rPr>
      </w:pP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</w:t>
      </w:r>
      <w:r>
        <w:rPr>
          <w:rFonts w:ascii="Times New Roman" w:hAnsi="Times New Roman"/>
          <w:color w:val="000000"/>
          <w:sz w:val="28"/>
          <w:lang w:val="ru-RU"/>
        </w:rPr>
        <w:t>также федеральной рабочей программы воспитания.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</w:t>
      </w:r>
      <w:r>
        <w:rPr>
          <w:rFonts w:ascii="Times New Roman" w:hAnsi="Times New Roman"/>
          <w:color w:val="000000"/>
          <w:sz w:val="28"/>
          <w:lang w:val="ru-RU"/>
        </w:rPr>
        <w:t>дусматривает его структурирование по разделам и темам.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</w:t>
      </w:r>
      <w:r>
        <w:rPr>
          <w:rFonts w:ascii="Times New Roman" w:hAnsi="Times New Roman"/>
          <w:color w:val="000000"/>
          <w:sz w:val="28"/>
          <w:lang w:val="ru-RU"/>
        </w:rPr>
        <w:t>очной аттестации обучающихся, всероссийских проверочных работ, государственной итоговой аттестации).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Целями изучения информатик</w:t>
      </w:r>
      <w:r>
        <w:rPr>
          <w:rFonts w:ascii="Times New Roman" w:hAnsi="Times New Roman"/>
          <w:color w:val="000000"/>
          <w:sz w:val="28"/>
          <w:lang w:val="ru-RU"/>
        </w:rPr>
        <w:t xml:space="preserve">и на уровне основного общего образования являются: 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</w:t>
      </w:r>
      <w:r>
        <w:rPr>
          <w:rFonts w:ascii="Times New Roman" w:hAnsi="Times New Roman"/>
          <w:color w:val="000000"/>
          <w:sz w:val="28"/>
          <w:lang w:val="ru-RU"/>
        </w:rPr>
        <w:t>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</w:t>
      </w:r>
      <w:r>
        <w:rPr>
          <w:rFonts w:ascii="Times New Roman" w:hAnsi="Times New Roman"/>
          <w:color w:val="000000"/>
          <w:sz w:val="28"/>
          <w:lang w:val="ru-RU"/>
        </w:rPr>
        <w:t>ва;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</w:t>
      </w:r>
      <w:r>
        <w:rPr>
          <w:rFonts w:ascii="Times New Roman" w:hAnsi="Times New Roman"/>
          <w:color w:val="000000"/>
          <w:sz w:val="28"/>
          <w:lang w:val="ru-RU"/>
        </w:rPr>
        <w:t>адачи, сравнивать новые задачи с задачами, решёнными ранее, определять шаги для достижения результата и так далее;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</w:t>
      </w:r>
      <w:r>
        <w:rPr>
          <w:rFonts w:ascii="Times New Roman" w:hAnsi="Times New Roman"/>
          <w:color w:val="000000"/>
          <w:sz w:val="28"/>
          <w:lang w:val="ru-RU"/>
        </w:rPr>
        <w:t xml:space="preserve">ических аспектов её распространения, стремления к продолжению образования в области информационных технологий 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сущность информат</w:t>
      </w:r>
      <w:r>
        <w:rPr>
          <w:rFonts w:ascii="Times New Roman" w:hAnsi="Times New Roman"/>
          <w:color w:val="000000"/>
          <w:sz w:val="28"/>
          <w:lang w:val="ru-RU"/>
        </w:rPr>
        <w:t>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межди</w:t>
      </w:r>
      <w:r>
        <w:rPr>
          <w:rFonts w:ascii="Times New Roman" w:hAnsi="Times New Roman"/>
          <w:color w:val="000000"/>
          <w:sz w:val="28"/>
          <w:lang w:val="ru-RU"/>
        </w:rPr>
        <w:t>сциплинарный характер информатики и информационной деятельности.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</w:t>
      </w:r>
      <w:r>
        <w:rPr>
          <w:rFonts w:ascii="Times New Roman" w:hAnsi="Times New Roman"/>
          <w:color w:val="000000"/>
          <w:sz w:val="28"/>
          <w:lang w:val="ru-RU"/>
        </w:rPr>
        <w:t>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</w:t>
      </w:r>
      <w:r>
        <w:rPr>
          <w:rFonts w:ascii="Times New Roman" w:hAnsi="Times New Roman"/>
          <w:color w:val="000000"/>
          <w:sz w:val="28"/>
          <w:lang w:val="ru-RU"/>
        </w:rPr>
        <w:t>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</w:t>
      </w:r>
      <w:r>
        <w:rPr>
          <w:rFonts w:ascii="Times New Roman" w:hAnsi="Times New Roman"/>
          <w:color w:val="000000"/>
          <w:sz w:val="28"/>
          <w:lang w:val="ru-RU"/>
        </w:rPr>
        <w:t>чностных результатов обучения.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</w:t>
      </w:r>
      <w:r>
        <w:rPr>
          <w:rFonts w:ascii="Times New Roman" w:hAnsi="Times New Roman"/>
          <w:color w:val="000000"/>
          <w:sz w:val="28"/>
          <w:lang w:val="ru-RU"/>
        </w:rPr>
        <w:t xml:space="preserve"> цифровой трансформации современного общества;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ба</w:t>
      </w:r>
      <w:r>
        <w:rPr>
          <w:rFonts w:ascii="Times New Roman" w:hAnsi="Times New Roman"/>
          <w:color w:val="000000"/>
          <w:sz w:val="28"/>
          <w:lang w:val="ru-RU"/>
        </w:rPr>
        <w:t>зовые знания об информационном моделировании, в том числе о математическом моделировании;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умения и навыки составлен</w:t>
      </w:r>
      <w:r>
        <w:rPr>
          <w:rFonts w:ascii="Times New Roman" w:hAnsi="Times New Roman"/>
          <w:color w:val="000000"/>
          <w:sz w:val="28"/>
          <w:lang w:val="ru-RU"/>
        </w:rPr>
        <w:t>ия простых программ по построенному алгоритму на одном из языков программирования высокого уровня;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</w:t>
      </w:r>
      <w:r>
        <w:rPr>
          <w:rFonts w:ascii="Times New Roman" w:hAnsi="Times New Roman"/>
          <w:color w:val="000000"/>
          <w:sz w:val="28"/>
          <w:lang w:val="ru-RU"/>
        </w:rPr>
        <w:t xml:space="preserve"> практических задач, владение базовыми нормами информационной этики и права, основами информационной безопасности;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</w:t>
      </w:r>
      <w:r>
        <w:rPr>
          <w:rFonts w:ascii="Times New Roman" w:hAnsi="Times New Roman"/>
          <w:color w:val="000000"/>
          <w:sz w:val="28"/>
          <w:lang w:val="ru-RU"/>
        </w:rPr>
        <w:t xml:space="preserve"> практической деятельности.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теоретические основы инф</w:t>
      </w:r>
      <w:r>
        <w:rPr>
          <w:rFonts w:ascii="Times New Roman" w:hAnsi="Times New Roman"/>
          <w:color w:val="000000"/>
          <w:sz w:val="28"/>
          <w:lang w:val="ru-RU"/>
        </w:rPr>
        <w:t>орматики;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  <w:sectPr w:rsidR="00F85870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bookmarkStart w:id="4" w:name="9c77c369-253a-42d0-9f35-54c4c9eeb23c"/>
      <w:r>
        <w:rPr>
          <w:rFonts w:ascii="Times New Roman" w:hAnsi="Times New Roman"/>
          <w:color w:val="000000"/>
          <w:sz w:val="28"/>
          <w:lang w:val="ru-RU"/>
        </w:rPr>
        <w:t xml:space="preserve"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</w:t>
      </w:r>
      <w:r>
        <w:rPr>
          <w:rFonts w:ascii="Times New Roman" w:hAnsi="Times New Roman"/>
          <w:color w:val="000000"/>
          <w:sz w:val="28"/>
          <w:lang w:val="ru-RU"/>
        </w:rPr>
        <w:t>неделю).</w:t>
      </w:r>
      <w:bookmarkEnd w:id="4"/>
    </w:p>
    <w:p w:rsidR="00F85870" w:rsidRDefault="00D30F16">
      <w:pPr>
        <w:spacing w:after="0" w:line="264" w:lineRule="auto"/>
        <w:ind w:left="120"/>
        <w:jc w:val="both"/>
        <w:rPr>
          <w:lang w:val="ru-RU"/>
        </w:rPr>
      </w:pPr>
      <w:bookmarkStart w:id="5" w:name="block-54820384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85870" w:rsidRDefault="00F85870">
      <w:pPr>
        <w:spacing w:after="0" w:line="264" w:lineRule="auto"/>
        <w:ind w:left="120"/>
        <w:jc w:val="both"/>
        <w:rPr>
          <w:lang w:val="ru-RU"/>
        </w:rPr>
      </w:pPr>
    </w:p>
    <w:p w:rsidR="00F85870" w:rsidRDefault="00D30F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85870" w:rsidRDefault="00F85870">
      <w:pPr>
        <w:spacing w:after="0" w:line="264" w:lineRule="auto"/>
        <w:ind w:left="120"/>
        <w:jc w:val="both"/>
        <w:rPr>
          <w:lang w:val="ru-RU"/>
        </w:rPr>
      </w:pP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</w:t>
      </w:r>
      <w:r>
        <w:rPr>
          <w:rFonts w:ascii="Times New Roman" w:hAnsi="Times New Roman"/>
          <w:color w:val="000000"/>
          <w:sz w:val="28"/>
          <w:lang w:val="ru-RU"/>
        </w:rPr>
        <w:t>, суперкомпьютеры. Мобильные устройства.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История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</w:t>
      </w:r>
      <w:r>
        <w:rPr>
          <w:rFonts w:ascii="Times New Roman" w:hAnsi="Times New Roman"/>
          <w:color w:val="000000"/>
          <w:sz w:val="28"/>
          <w:lang w:val="ru-RU"/>
        </w:rPr>
        <w:t>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</w:t>
      </w:r>
      <w:r>
        <w:rPr>
          <w:rFonts w:ascii="Times New Roman" w:hAnsi="Times New Roman"/>
          <w:color w:val="000000"/>
          <w:sz w:val="28"/>
          <w:lang w:val="ru-RU"/>
        </w:rPr>
        <w:t>аботы на компьютере.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</w:t>
      </w:r>
      <w:r>
        <w:rPr>
          <w:rFonts w:ascii="Times New Roman" w:hAnsi="Times New Roman"/>
          <w:color w:val="000000"/>
          <w:sz w:val="28"/>
          <w:lang w:val="ru-RU"/>
        </w:rPr>
        <w:t>дное программное обеспечение.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</w:t>
      </w:r>
      <w:r>
        <w:rPr>
          <w:rFonts w:ascii="Times New Roman" w:hAnsi="Times New Roman"/>
          <w:color w:val="000000"/>
          <w:sz w:val="28"/>
          <w:lang w:val="ru-RU"/>
        </w:rPr>
        <w:t xml:space="preserve">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</w:t>
      </w:r>
      <w:r>
        <w:rPr>
          <w:rFonts w:ascii="Times New Roman" w:hAnsi="Times New Roman"/>
          <w:color w:val="000000"/>
          <w:sz w:val="28"/>
          <w:lang w:val="ru-RU"/>
        </w:rPr>
        <w:t>оров. Файловый менеджер. Поиск файлов средствами операционной системы.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</w:t>
      </w:r>
      <w:r>
        <w:rPr>
          <w:rFonts w:ascii="Times New Roman" w:hAnsi="Times New Roman"/>
          <w:color w:val="000000"/>
          <w:sz w:val="28"/>
          <w:lang w:val="ru-RU"/>
        </w:rPr>
        <w:t>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Сетевой этикет, базовые нормы информационной этики и права </w:t>
      </w:r>
      <w:r>
        <w:rPr>
          <w:rFonts w:ascii="Times New Roman" w:hAnsi="Times New Roman"/>
          <w:color w:val="000000"/>
          <w:sz w:val="28"/>
          <w:lang w:val="ru-RU"/>
        </w:rPr>
        <w:t>при работе в Интернете. Стратегии безопасного поведения в Интернете.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Информация как сведения, предназначенные для восприятия </w:t>
      </w:r>
      <w:r>
        <w:rPr>
          <w:rFonts w:ascii="Times New Roman" w:hAnsi="Times New Roman"/>
          <w:color w:val="000000"/>
          <w:sz w:val="28"/>
          <w:lang w:val="ru-RU"/>
        </w:rPr>
        <w:t>человеком, и информация как данные, которые могут быть обработаны автоматизированной системой.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</w:t>
      </w:r>
      <w:r>
        <w:rPr>
          <w:rFonts w:ascii="Times New Roman" w:hAnsi="Times New Roman"/>
          <w:color w:val="000000"/>
          <w:sz w:val="28"/>
          <w:lang w:val="ru-RU"/>
        </w:rPr>
        <w:t>, преобразованием и передачей данных.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</w:t>
      </w:r>
      <w:r>
        <w:rPr>
          <w:rFonts w:ascii="Times New Roman" w:hAnsi="Times New Roman"/>
          <w:color w:val="000000"/>
          <w:sz w:val="28"/>
          <w:lang w:val="ru-RU"/>
        </w:rPr>
        <w:t>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</w:t>
      </w:r>
      <w:r>
        <w:rPr>
          <w:rFonts w:ascii="Times New Roman" w:hAnsi="Times New Roman"/>
          <w:color w:val="000000"/>
          <w:sz w:val="28"/>
          <w:lang w:val="ru-RU"/>
        </w:rPr>
        <w:t>одовая таблица, декодирование.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</w:t>
      </w:r>
      <w:r>
        <w:rPr>
          <w:rFonts w:ascii="Times New Roman" w:hAnsi="Times New Roman"/>
          <w:color w:val="000000"/>
          <w:sz w:val="28"/>
          <w:lang w:val="ru-RU"/>
        </w:rPr>
        <w:t xml:space="preserve"> Бит, байт, килобайт, мегабайт, гигабайт.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>
        <w:rPr>
          <w:rFonts w:ascii="Times New Roman" w:hAnsi="Times New Roman"/>
          <w:color w:val="000000"/>
          <w:sz w:val="28"/>
          <w:lang w:val="ru-RU"/>
        </w:rPr>
        <w:t xml:space="preserve">. Декодирование сообщений с </w:t>
      </w:r>
      <w:r>
        <w:rPr>
          <w:rFonts w:ascii="Times New Roman" w:hAnsi="Times New Roman"/>
          <w:color w:val="000000"/>
          <w:sz w:val="28"/>
          <w:lang w:val="ru-RU"/>
        </w:rPr>
        <w:t>использованием равномерного и неравномерного кода. Информационный объём текста.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>
        <w:rPr>
          <w:rFonts w:ascii="Times New Roman" w:hAnsi="Times New Roman"/>
          <w:color w:val="000000"/>
          <w:sz w:val="28"/>
          <w:lang w:val="ru-RU"/>
        </w:rPr>
        <w:t>. Глу</w:t>
      </w:r>
      <w:r>
        <w:rPr>
          <w:rFonts w:ascii="Times New Roman" w:hAnsi="Times New Roman"/>
          <w:color w:val="000000"/>
          <w:sz w:val="28"/>
          <w:lang w:val="ru-RU"/>
        </w:rPr>
        <w:t>бина кодирования. Палитра.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Оценка количествен</w:t>
      </w:r>
      <w:r>
        <w:rPr>
          <w:rFonts w:ascii="Times New Roman" w:hAnsi="Times New Roman"/>
          <w:color w:val="000000"/>
          <w:sz w:val="28"/>
          <w:lang w:val="ru-RU"/>
        </w:rPr>
        <w:t>ных параметров, связанных с представлением и хранением звуковых файлов.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</w:t>
      </w:r>
      <w:r>
        <w:rPr>
          <w:rFonts w:ascii="Times New Roman" w:hAnsi="Times New Roman"/>
          <w:color w:val="000000"/>
          <w:sz w:val="28"/>
          <w:lang w:val="ru-RU"/>
        </w:rPr>
        <w:t>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</w:t>
      </w:r>
      <w:r>
        <w:rPr>
          <w:rFonts w:ascii="Times New Roman" w:hAnsi="Times New Roman"/>
          <w:color w:val="000000"/>
          <w:sz w:val="28"/>
          <w:lang w:val="ru-RU"/>
        </w:rPr>
        <w:t>ние. Параметры страницы. Стилевое форматирование.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Вставка изображений в текстовые документы. Обтекание изображений текстом. Включение в </w:t>
      </w:r>
      <w:r>
        <w:rPr>
          <w:rFonts w:ascii="Times New Roman" w:hAnsi="Times New Roman"/>
          <w:color w:val="000000"/>
          <w:sz w:val="28"/>
          <w:lang w:val="ru-RU"/>
        </w:rPr>
        <w:t>текстовый документ диаграмм, формул, нумерации страниц, колонтитулов, ссылок и других элементов.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</w:t>
      </w:r>
      <w:r>
        <w:rPr>
          <w:rFonts w:ascii="Times New Roman" w:hAnsi="Times New Roman"/>
          <w:color w:val="000000"/>
          <w:sz w:val="28"/>
          <w:lang w:val="ru-RU"/>
        </w:rPr>
        <w:t>я обработки текста.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</w:t>
      </w:r>
      <w:r>
        <w:rPr>
          <w:rFonts w:ascii="Times New Roman" w:hAnsi="Times New Roman"/>
          <w:color w:val="000000"/>
          <w:sz w:val="28"/>
          <w:lang w:val="ru-RU"/>
        </w:rPr>
        <w:t>ажение, работа с областями (выделение, копирование, заливка цветом), коррекция цвета, яркости и контрастности.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</w:t>
      </w:r>
      <w:r>
        <w:rPr>
          <w:rFonts w:ascii="Times New Roman" w:hAnsi="Times New Roman"/>
          <w:color w:val="000000"/>
          <w:sz w:val="28"/>
          <w:lang w:val="ru-RU"/>
        </w:rPr>
        <w:t>х рисунков в документы.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F85870" w:rsidRDefault="00F85870">
      <w:pPr>
        <w:spacing w:after="0" w:line="264" w:lineRule="auto"/>
        <w:ind w:left="120"/>
        <w:jc w:val="both"/>
        <w:rPr>
          <w:lang w:val="ru-RU"/>
        </w:rPr>
      </w:pPr>
    </w:p>
    <w:p w:rsidR="00F85870" w:rsidRDefault="00D30F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85870" w:rsidRDefault="00F85870">
      <w:pPr>
        <w:spacing w:after="0" w:line="264" w:lineRule="auto"/>
        <w:ind w:left="120"/>
        <w:jc w:val="both"/>
        <w:rPr>
          <w:lang w:val="ru-RU"/>
        </w:rPr>
      </w:pP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Дво</w:t>
      </w:r>
      <w:r>
        <w:rPr>
          <w:rFonts w:ascii="Times New Roman" w:hAnsi="Times New Roman"/>
          <w:color w:val="000000"/>
          <w:sz w:val="28"/>
          <w:lang w:val="ru-RU"/>
        </w:rPr>
        <w:t>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</w:t>
      </w:r>
      <w:r>
        <w:rPr>
          <w:rFonts w:ascii="Times New Roman" w:hAnsi="Times New Roman"/>
          <w:color w:val="000000"/>
          <w:sz w:val="28"/>
          <w:lang w:val="ru-RU"/>
        </w:rPr>
        <w:t xml:space="preserve"> чисел из шестнадцатеричной системы в двоичную, восьмеричную и десятичную системы и обратно.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</w:t>
      </w:r>
      <w:r>
        <w:rPr>
          <w:rFonts w:ascii="Times New Roman" w:hAnsi="Times New Roman"/>
          <w:color w:val="000000"/>
          <w:sz w:val="28"/>
          <w:lang w:val="ru-RU"/>
        </w:rPr>
        <w:t>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</w:t>
      </w:r>
      <w:r>
        <w:rPr>
          <w:rFonts w:ascii="Times New Roman" w:hAnsi="Times New Roman"/>
          <w:b/>
          <w:color w:val="000000"/>
          <w:sz w:val="28"/>
          <w:lang w:val="ru-RU"/>
        </w:rPr>
        <w:t>ание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Алгоритмические конструк</w:t>
      </w:r>
      <w:r>
        <w:rPr>
          <w:rFonts w:ascii="Times New Roman" w:hAnsi="Times New Roman"/>
          <w:color w:val="000000"/>
          <w:sz w:val="28"/>
          <w:lang w:val="ru-RU"/>
        </w:rPr>
        <w:t>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</w:t>
      </w:r>
      <w:r>
        <w:rPr>
          <w:rFonts w:ascii="Times New Roman" w:hAnsi="Times New Roman"/>
          <w:color w:val="000000"/>
          <w:sz w:val="28"/>
          <w:lang w:val="ru-RU"/>
        </w:rPr>
        <w:t>нение условия (истинность и ложность высказывания). Простые и составные условия.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</w:t>
      </w:r>
      <w:r>
        <w:rPr>
          <w:rFonts w:ascii="Times New Roman" w:hAnsi="Times New Roman"/>
          <w:color w:val="000000"/>
          <w:sz w:val="28"/>
          <w:lang w:val="ru-RU"/>
        </w:rPr>
        <w:t>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</w:t>
      </w:r>
      <w:r>
        <w:rPr>
          <w:rFonts w:ascii="Times New Roman" w:hAnsi="Times New Roman"/>
          <w:color w:val="000000"/>
          <w:sz w:val="28"/>
          <w:lang w:val="ru-RU"/>
        </w:rPr>
        <w:t>кие и логические ошибки. Отказы.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</w:t>
      </w:r>
      <w:r>
        <w:rPr>
          <w:rFonts w:ascii="Times New Roman" w:hAnsi="Times New Roman"/>
          <w:color w:val="000000"/>
          <w:sz w:val="28"/>
          <w:lang w:val="ru-RU"/>
        </w:rPr>
        <w:t>ещественные и символьные переменные.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</w:t>
      </w:r>
      <w:r>
        <w:rPr>
          <w:rFonts w:ascii="Times New Roman" w:hAnsi="Times New Roman"/>
          <w:color w:val="000000"/>
          <w:sz w:val="28"/>
          <w:lang w:val="ru-RU"/>
        </w:rPr>
        <w:t>ова.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</w:t>
      </w:r>
      <w:r>
        <w:rPr>
          <w:rFonts w:ascii="Times New Roman" w:hAnsi="Times New Roman"/>
          <w:color w:val="000000"/>
          <w:sz w:val="28"/>
          <w:lang w:val="ru-RU"/>
        </w:rPr>
        <w:t>рки делимости одного целого числа на другое, проверки натурального числа на простоту.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</w:t>
      </w:r>
      <w:r>
        <w:rPr>
          <w:rFonts w:ascii="Times New Roman" w:hAnsi="Times New Roman"/>
          <w:color w:val="000000"/>
          <w:sz w:val="28"/>
          <w:lang w:val="ru-RU"/>
        </w:rPr>
        <w:t xml:space="preserve"> строк.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F85870" w:rsidRDefault="00F85870">
      <w:pPr>
        <w:spacing w:after="0" w:line="264" w:lineRule="auto"/>
        <w:ind w:left="120"/>
        <w:jc w:val="both"/>
        <w:rPr>
          <w:lang w:val="ru-RU"/>
        </w:rPr>
      </w:pPr>
    </w:p>
    <w:p w:rsidR="00F85870" w:rsidRDefault="00D30F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85870" w:rsidRDefault="00F85870">
      <w:pPr>
        <w:spacing w:after="0" w:line="264" w:lineRule="auto"/>
        <w:ind w:left="120"/>
        <w:jc w:val="both"/>
        <w:rPr>
          <w:lang w:val="ru-RU"/>
        </w:rPr>
      </w:pP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</w:t>
      </w:r>
      <w:r>
        <w:rPr>
          <w:rFonts w:ascii="Times New Roman" w:hAnsi="Times New Roman"/>
          <w:b/>
          <w:color w:val="000000"/>
          <w:sz w:val="28"/>
          <w:lang w:val="ru-RU"/>
        </w:rPr>
        <w:t>опасного поведения в ней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об и</w:t>
      </w:r>
      <w:r>
        <w:rPr>
          <w:rFonts w:ascii="Times New Roman" w:hAnsi="Times New Roman"/>
          <w:color w:val="000000"/>
          <w:sz w:val="28"/>
          <w:lang w:val="ru-RU"/>
        </w:rPr>
        <w:t>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</w:t>
      </w:r>
      <w:r>
        <w:rPr>
          <w:rFonts w:ascii="Times New Roman" w:hAnsi="Times New Roman"/>
          <w:color w:val="000000"/>
          <w:sz w:val="28"/>
          <w:lang w:val="ru-RU"/>
        </w:rPr>
        <w:t>лечения в деструктивные и криминальные формы сетевой активности (кибербуллинг, фишинг и другие формы).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интернет-сервисы: коммуникационные сервисы (почтовая служба, видео-конференц-связь и </w:t>
      </w:r>
      <w:r>
        <w:rPr>
          <w:rFonts w:ascii="Times New Roman" w:hAnsi="Times New Roman"/>
          <w:color w:val="000000"/>
          <w:sz w:val="28"/>
          <w:lang w:val="ru-RU"/>
        </w:rPr>
        <w:t>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</w:t>
      </w:r>
      <w:r>
        <w:rPr>
          <w:rFonts w:ascii="Times New Roman" w:hAnsi="Times New Roman"/>
          <w:color w:val="000000"/>
          <w:sz w:val="28"/>
          <w:lang w:val="ru-RU"/>
        </w:rPr>
        <w:t>аммное обеспечение как веб-сервис: онлайновые текстовые и графические редакторы, среды разработки программ.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Материаль</w:t>
      </w:r>
      <w:r>
        <w:rPr>
          <w:rFonts w:ascii="Times New Roman" w:hAnsi="Times New Roman"/>
          <w:color w:val="000000"/>
          <w:sz w:val="28"/>
          <w:lang w:val="ru-RU"/>
        </w:rPr>
        <w:t xml:space="preserve">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Базы данных. Отбор</w:t>
      </w:r>
      <w:r>
        <w:rPr>
          <w:rFonts w:ascii="Times New Roman" w:hAnsi="Times New Roman"/>
          <w:color w:val="000000"/>
          <w:sz w:val="28"/>
          <w:lang w:val="ru-RU"/>
        </w:rPr>
        <w:t xml:space="preserve"> в таблице строк, удовлетворяющих заданному условию.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(исто</w:t>
      </w:r>
      <w:r>
        <w:rPr>
          <w:rFonts w:ascii="Times New Roman" w:hAnsi="Times New Roman"/>
          <w:color w:val="000000"/>
          <w:sz w:val="28"/>
          <w:lang w:val="ru-RU"/>
        </w:rPr>
        <w:t>чник) и конечная вершина (сток) в ориентированном графе. Вычисление количества путей в направленном ациклическом графе.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</w:t>
      </w:r>
      <w:r>
        <w:rPr>
          <w:rFonts w:ascii="Times New Roman" w:hAnsi="Times New Roman"/>
          <w:color w:val="000000"/>
          <w:sz w:val="28"/>
          <w:lang w:val="ru-RU"/>
        </w:rPr>
        <w:t xml:space="preserve"> помощью дерева.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Этапы компьютерного моделирования: </w:t>
      </w:r>
      <w:r>
        <w:rPr>
          <w:rFonts w:ascii="Times New Roman" w:hAnsi="Times New Roman"/>
          <w:color w:val="000000"/>
          <w:sz w:val="28"/>
          <w:lang w:val="ru-RU"/>
        </w:rPr>
        <w:t>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Разбиение задачи на </w:t>
      </w:r>
      <w:r>
        <w:rPr>
          <w:rFonts w:ascii="Times New Roman" w:hAnsi="Times New Roman"/>
          <w:color w:val="000000"/>
          <w:sz w:val="28"/>
          <w:lang w:val="ru-RU"/>
        </w:rPr>
        <w:t>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</w:t>
      </w:r>
      <w:r>
        <w:rPr>
          <w:rFonts w:ascii="Times New Roman" w:hAnsi="Times New Roman"/>
          <w:color w:val="000000"/>
          <w:sz w:val="28"/>
          <w:lang w:val="ru-RU"/>
        </w:rPr>
        <w:t>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</w:t>
      </w:r>
      <w:r>
        <w:rPr>
          <w:rFonts w:ascii="Times New Roman" w:hAnsi="Times New Roman"/>
          <w:color w:val="000000"/>
          <w:sz w:val="28"/>
          <w:lang w:val="ru-RU"/>
        </w:rPr>
        <w:t>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</w:t>
      </w:r>
      <w:r>
        <w:rPr>
          <w:rFonts w:ascii="Times New Roman" w:hAnsi="Times New Roman"/>
          <w:color w:val="000000"/>
          <w:sz w:val="28"/>
          <w:lang w:val="ru-RU"/>
        </w:rPr>
        <w:t>тировка массива.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</w:t>
      </w:r>
      <w:r>
        <w:rPr>
          <w:rFonts w:ascii="Times New Roman" w:hAnsi="Times New Roman"/>
          <w:color w:val="000000"/>
          <w:sz w:val="28"/>
          <w:lang w:val="ru-RU"/>
        </w:rPr>
        <w:t>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</w:t>
      </w:r>
      <w:r>
        <w:rPr>
          <w:rFonts w:ascii="Times New Roman" w:hAnsi="Times New Roman"/>
          <w:color w:val="000000"/>
          <w:sz w:val="28"/>
          <w:lang w:val="ru-RU"/>
        </w:rPr>
        <w:t xml:space="preserve">истема управления движением в транспортной системе, сварочная линия автозавода, автоматизированное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Понятие об </w:t>
      </w:r>
      <w:r>
        <w:rPr>
          <w:rFonts w:ascii="Times New Roman" w:hAnsi="Times New Roman"/>
          <w:color w:val="000000"/>
          <w:sz w:val="28"/>
          <w:lang w:val="ru-RU"/>
        </w:rPr>
        <w:t>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</w:t>
      </w:r>
      <w:r>
        <w:rPr>
          <w:rFonts w:ascii="Times New Roman" w:hAnsi="Times New Roman"/>
          <w:color w:val="000000"/>
          <w:sz w:val="28"/>
          <w:lang w:val="ru-RU"/>
        </w:rPr>
        <w:t>тограмма, круговая диаграмма, точечная диаграмма). Выбор типа диаграммы.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</w:t>
      </w:r>
      <w:r>
        <w:rPr>
          <w:rFonts w:ascii="Times New Roman" w:hAnsi="Times New Roman"/>
          <w:color w:val="000000"/>
          <w:sz w:val="28"/>
          <w:lang w:val="ru-RU"/>
        </w:rPr>
        <w:t>му условию. Обработка больших наборов данных. Численное моделирование в электронных таблицах.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F85870" w:rsidRDefault="00D30F16">
      <w:pPr>
        <w:spacing w:after="0" w:line="264" w:lineRule="auto"/>
        <w:ind w:left="120"/>
        <w:jc w:val="both"/>
        <w:rPr>
          <w:lang w:val="ru-RU"/>
        </w:rPr>
        <w:sectPr w:rsidR="00F85870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F85870" w:rsidRDefault="00D30F16">
      <w:pPr>
        <w:spacing w:after="0" w:line="264" w:lineRule="auto"/>
        <w:ind w:left="120"/>
        <w:jc w:val="both"/>
        <w:rPr>
          <w:lang w:val="ru-RU"/>
        </w:rPr>
      </w:pPr>
      <w:bookmarkStart w:id="6" w:name="block-54820385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</w:t>
      </w:r>
      <w:r>
        <w:rPr>
          <w:rFonts w:ascii="Times New Roman" w:hAnsi="Times New Roman"/>
          <w:b/>
          <w:color w:val="000000"/>
          <w:sz w:val="28"/>
          <w:lang w:val="ru-RU"/>
        </w:rPr>
        <w:t>РУЕМЫЕ РЕЗУЛЬТАТЫ ОСВОЕНИЯ ПРОГРАММЫ ПО ИНФОРМАТИКЕ НА УРОВНЕ ОСНОВНОГО ОБЩЕГО ОБРАЗОВАНИЯ</w:t>
      </w:r>
    </w:p>
    <w:p w:rsidR="00F85870" w:rsidRDefault="00F85870">
      <w:pPr>
        <w:spacing w:after="0" w:line="264" w:lineRule="auto"/>
        <w:ind w:left="120"/>
        <w:jc w:val="both"/>
        <w:rPr>
          <w:lang w:val="ru-RU"/>
        </w:rPr>
      </w:pP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</w:t>
      </w:r>
      <w:r>
        <w:rPr>
          <w:rFonts w:ascii="Times New Roman" w:hAnsi="Times New Roman"/>
          <w:color w:val="000000"/>
          <w:sz w:val="28"/>
          <w:lang w:val="ru-RU"/>
        </w:rPr>
        <w:t>жания учебного предмета.</w:t>
      </w:r>
    </w:p>
    <w:p w:rsidR="00F85870" w:rsidRDefault="00D30F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</w:t>
      </w:r>
      <w:r>
        <w:rPr>
          <w:rFonts w:ascii="Times New Roman" w:hAnsi="Times New Roman"/>
          <w:color w:val="000000"/>
          <w:sz w:val="28"/>
          <w:lang w:val="ru-RU"/>
        </w:rPr>
        <w:t>я у обучающегося будут сформированы следующие личностные результаты в части: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отечественному культурному, историческому и научному наследию, понимание значения информатики как науки в жизни современного </w:t>
      </w:r>
      <w:r>
        <w:rPr>
          <w:rFonts w:ascii="Times New Roman" w:hAnsi="Times New Roman"/>
          <w:color w:val="000000"/>
          <w:sz w:val="28"/>
          <w:lang w:val="ru-RU"/>
        </w:rPr>
        <w:t>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</w:t>
      </w:r>
      <w:r>
        <w:rPr>
          <w:rFonts w:ascii="Times New Roman" w:hAnsi="Times New Roman"/>
          <w:b/>
          <w:color w:val="000000"/>
          <w:sz w:val="28"/>
          <w:lang w:val="ru-RU"/>
        </w:rPr>
        <w:t>итания: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</w:t>
      </w:r>
      <w:r>
        <w:rPr>
          <w:rFonts w:ascii="Times New Roman" w:hAnsi="Times New Roman"/>
          <w:color w:val="000000"/>
          <w:sz w:val="28"/>
          <w:lang w:val="ru-RU"/>
        </w:rPr>
        <w:t xml:space="preserve">тивное неприятие асоциальных поступков, в том числе в Интернете; 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</w:t>
      </w:r>
      <w:r>
        <w:rPr>
          <w:rFonts w:ascii="Times New Roman" w:hAnsi="Times New Roman"/>
          <w:color w:val="000000"/>
          <w:sz w:val="28"/>
          <w:lang w:val="ru-RU"/>
        </w:rPr>
        <w:t>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</w:t>
      </w:r>
      <w:r>
        <w:rPr>
          <w:rFonts w:ascii="Times New Roman" w:hAnsi="Times New Roman"/>
          <w:color w:val="000000"/>
          <w:sz w:val="28"/>
          <w:lang w:val="ru-RU"/>
        </w:rPr>
        <w:t>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</w:t>
      </w:r>
      <w:r>
        <w:rPr>
          <w:rFonts w:ascii="Times New Roman" w:hAnsi="Times New Roman"/>
          <w:color w:val="000000"/>
          <w:sz w:val="28"/>
          <w:lang w:val="ru-RU"/>
        </w:rPr>
        <w:t xml:space="preserve">ых процессах и информационных технологиях,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</w:t>
      </w:r>
      <w:r>
        <w:rPr>
          <w:rFonts w:ascii="Times New Roman" w:hAnsi="Times New Roman"/>
          <w:color w:val="000000"/>
          <w:sz w:val="28"/>
          <w:lang w:val="ru-RU"/>
        </w:rPr>
        <w:t>пособность к самообразованию, осознанному выбору направленности и уровня обучения в дальнейшем;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</w:t>
      </w:r>
      <w:r>
        <w:rPr>
          <w:rFonts w:ascii="Times New Roman" w:hAnsi="Times New Roman"/>
          <w:color w:val="000000"/>
          <w:sz w:val="28"/>
          <w:lang w:val="ru-RU"/>
        </w:rPr>
        <w:t>индивидуального и коллективного благополучия;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</w:t>
      </w:r>
      <w:r>
        <w:rPr>
          <w:rFonts w:ascii="Times New Roman" w:hAnsi="Times New Roman"/>
          <w:color w:val="000000"/>
          <w:sz w:val="28"/>
          <w:lang w:val="ru-RU"/>
        </w:rPr>
        <w:t>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</w:t>
      </w:r>
      <w:r>
        <w:rPr>
          <w:rFonts w:ascii="Times New Roman" w:hAnsi="Times New Roman"/>
          <w:color w:val="000000"/>
          <w:sz w:val="28"/>
          <w:lang w:val="ru-RU"/>
        </w:rPr>
        <w:t>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</w:t>
      </w:r>
      <w:r>
        <w:rPr>
          <w:rFonts w:ascii="Times New Roman" w:hAnsi="Times New Roman"/>
          <w:color w:val="000000"/>
          <w:sz w:val="28"/>
          <w:lang w:val="ru-RU"/>
        </w:rPr>
        <w:t>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</w:t>
      </w:r>
      <w:r>
        <w:rPr>
          <w:rFonts w:ascii="Times New Roman" w:hAnsi="Times New Roman"/>
          <w:color w:val="000000"/>
          <w:sz w:val="28"/>
          <w:lang w:val="ru-RU"/>
        </w:rPr>
        <w:t>идуальной траектории образования и жизненных планов с учётом личных и общественных интересов и потребностей;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</w:t>
      </w:r>
      <w:r>
        <w:rPr>
          <w:rFonts w:ascii="Times New Roman" w:hAnsi="Times New Roman"/>
          <w:color w:val="000000"/>
          <w:sz w:val="28"/>
          <w:lang w:val="ru-RU"/>
        </w:rPr>
        <w:t>онных и коммуникационных технологий;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</w:t>
      </w:r>
      <w:r>
        <w:rPr>
          <w:rFonts w:ascii="Times New Roman" w:hAnsi="Times New Roman"/>
          <w:color w:val="000000"/>
          <w:sz w:val="28"/>
          <w:lang w:val="ru-RU"/>
        </w:rPr>
        <w:t>ого поведения, форм социальной жизни в группах и сообществах, в том числе существующих в виртуальном пространстве.</w:t>
      </w:r>
    </w:p>
    <w:p w:rsidR="00F85870" w:rsidRDefault="00D30F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F85870" w:rsidRDefault="00F85870">
      <w:pPr>
        <w:spacing w:after="0" w:line="264" w:lineRule="auto"/>
        <w:ind w:left="120"/>
        <w:jc w:val="both"/>
        <w:rPr>
          <w:lang w:val="ru-RU"/>
        </w:rPr>
      </w:pP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по информатике отражают овладение универсальными учебными действиями </w:t>
      </w:r>
      <w:r>
        <w:rPr>
          <w:rFonts w:ascii="Times New Roman" w:hAnsi="Times New Roman"/>
          <w:color w:val="000000"/>
          <w:sz w:val="28"/>
          <w:lang w:val="ru-RU"/>
        </w:rPr>
        <w:t>– познавательными, коммуникативными, регулятивными.</w:t>
      </w:r>
    </w:p>
    <w:p w:rsidR="00F85870" w:rsidRDefault="00F85870">
      <w:pPr>
        <w:spacing w:after="0" w:line="264" w:lineRule="auto"/>
        <w:ind w:left="120"/>
        <w:jc w:val="both"/>
        <w:rPr>
          <w:lang w:val="ru-RU"/>
        </w:rPr>
      </w:pPr>
    </w:p>
    <w:p w:rsidR="00F85870" w:rsidRDefault="00D30F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</w:t>
      </w:r>
      <w:r>
        <w:rPr>
          <w:rFonts w:ascii="Times New Roman" w:hAnsi="Times New Roman"/>
          <w:color w:val="000000"/>
          <w:sz w:val="28"/>
          <w:lang w:val="ru-RU"/>
        </w:rPr>
        <w:t>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</w:t>
      </w:r>
      <w:r>
        <w:rPr>
          <w:rFonts w:ascii="Times New Roman" w:hAnsi="Times New Roman"/>
          <w:color w:val="000000"/>
          <w:sz w:val="28"/>
          <w:lang w:val="ru-RU"/>
        </w:rPr>
        <w:t>ешения учебных и познавательных задач;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</w:t>
      </w:r>
      <w:r>
        <w:rPr>
          <w:rFonts w:ascii="Times New Roman" w:hAnsi="Times New Roman"/>
          <w:color w:val="000000"/>
          <w:sz w:val="28"/>
          <w:lang w:val="ru-RU"/>
        </w:rPr>
        <w:t>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</w:t>
      </w:r>
      <w:r>
        <w:rPr>
          <w:rFonts w:ascii="Times New Roman" w:hAnsi="Times New Roman"/>
          <w:color w:val="000000"/>
          <w:sz w:val="28"/>
          <w:lang w:val="ru-RU"/>
        </w:rPr>
        <w:t>ия поставленной задачи;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</w:t>
      </w:r>
      <w:r>
        <w:rPr>
          <w:rFonts w:ascii="Times New Roman" w:hAnsi="Times New Roman"/>
          <w:color w:val="000000"/>
          <w:sz w:val="28"/>
          <w:lang w:val="ru-RU"/>
        </w:rPr>
        <w:t>мацию различных видов и форм представления;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надёжность информации по критериям, </w:t>
      </w:r>
      <w:r>
        <w:rPr>
          <w:rFonts w:ascii="Times New Roman" w:hAnsi="Times New Roman"/>
          <w:color w:val="000000"/>
          <w:sz w:val="28"/>
          <w:lang w:val="ru-RU"/>
        </w:rPr>
        <w:t>предложенным учителем или сформулированным самостоятельно;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F85870" w:rsidRDefault="00F85870">
      <w:pPr>
        <w:spacing w:after="0" w:line="264" w:lineRule="auto"/>
        <w:ind w:left="120"/>
        <w:jc w:val="both"/>
        <w:rPr>
          <w:lang w:val="ru-RU"/>
        </w:rPr>
      </w:pPr>
    </w:p>
    <w:p w:rsidR="00F85870" w:rsidRDefault="00D30F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</w:t>
      </w:r>
      <w:r>
        <w:rPr>
          <w:rFonts w:ascii="Times New Roman" w:hAnsi="Times New Roman"/>
          <w:color w:val="000000"/>
          <w:sz w:val="28"/>
          <w:lang w:val="ru-RU"/>
        </w:rPr>
        <w:t>ие и сходство позиций;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</w:t>
      </w:r>
      <w:r>
        <w:rPr>
          <w:rFonts w:ascii="Times New Roman" w:hAnsi="Times New Roman"/>
          <w:color w:val="000000"/>
          <w:sz w:val="28"/>
          <w:lang w:val="ru-RU"/>
        </w:rPr>
        <w:t>менные тексты с использованием иллюстративных материалов.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lang w:val="ru-RU"/>
        </w:rPr>
        <w:t>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свою ч</w:t>
      </w:r>
      <w:r>
        <w:rPr>
          <w:rFonts w:ascii="Times New Roman" w:hAnsi="Times New Roman"/>
          <w:color w:val="000000"/>
          <w:sz w:val="28"/>
          <w:lang w:val="ru-RU"/>
        </w:rPr>
        <w:t>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</w:t>
      </w:r>
      <w:r>
        <w:rPr>
          <w:rFonts w:ascii="Times New Roman" w:hAnsi="Times New Roman"/>
          <w:color w:val="000000"/>
          <w:sz w:val="28"/>
          <w:lang w:val="ru-RU"/>
        </w:rPr>
        <w:t>ьно сформулированным участниками взаимодействия;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F85870" w:rsidRDefault="00F85870">
      <w:pPr>
        <w:spacing w:after="0" w:line="264" w:lineRule="auto"/>
        <w:ind w:left="120"/>
        <w:jc w:val="both"/>
        <w:rPr>
          <w:lang w:val="ru-RU"/>
        </w:rPr>
      </w:pPr>
    </w:p>
    <w:p w:rsidR="00F85870" w:rsidRDefault="00D30F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</w:t>
      </w:r>
      <w:r>
        <w:rPr>
          <w:rFonts w:ascii="Times New Roman" w:hAnsi="Times New Roman"/>
          <w:b/>
          <w:color w:val="000000"/>
          <w:sz w:val="28"/>
          <w:lang w:val="ru-RU"/>
        </w:rPr>
        <w:t>иверсальные учебные действия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>
        <w:rPr>
          <w:rFonts w:ascii="Times New Roman" w:hAnsi="Times New Roman"/>
          <w:color w:val="000000"/>
          <w:sz w:val="28"/>
          <w:lang w:val="ru-RU"/>
        </w:rPr>
        <w:t>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</w:t>
      </w:r>
      <w:r>
        <w:rPr>
          <w:rFonts w:ascii="Times New Roman" w:hAnsi="Times New Roman"/>
          <w:color w:val="000000"/>
          <w:sz w:val="28"/>
          <w:lang w:val="ru-RU"/>
        </w:rPr>
        <w:t>а решения), корректировать предложенный алгоритм с учётом получения новых знаний об изучаемом объекте;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r>
        <w:rPr>
          <w:rFonts w:ascii="Times New Roman" w:hAnsi="Times New Roman"/>
          <w:color w:val="000000"/>
          <w:sz w:val="28"/>
          <w:lang w:val="ru-RU"/>
        </w:rPr>
        <w:t>самомотивации и рефлексии;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причины достижени</w:t>
      </w:r>
      <w:r>
        <w:rPr>
          <w:rFonts w:ascii="Times New Roman" w:hAnsi="Times New Roman"/>
          <w:color w:val="000000"/>
          <w:sz w:val="28"/>
          <w:lang w:val="ru-RU"/>
        </w:rPr>
        <w:t>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</w:t>
      </w:r>
      <w:r>
        <w:rPr>
          <w:rFonts w:ascii="Times New Roman" w:hAnsi="Times New Roman"/>
          <w:color w:val="000000"/>
          <w:sz w:val="28"/>
          <w:lang w:val="ru-RU"/>
        </w:rPr>
        <w:t>озникших трудностей;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осознавать невозможность контролировать всё вокруг даже в </w:t>
      </w:r>
      <w:r>
        <w:rPr>
          <w:rFonts w:ascii="Times New Roman" w:hAnsi="Times New Roman"/>
          <w:color w:val="000000"/>
          <w:sz w:val="28"/>
          <w:lang w:val="ru-RU"/>
        </w:rPr>
        <w:t>условиях открытого доступа к любым объёмам информации.</w:t>
      </w:r>
    </w:p>
    <w:p w:rsidR="00F85870" w:rsidRDefault="00F85870">
      <w:pPr>
        <w:spacing w:after="0" w:line="264" w:lineRule="auto"/>
        <w:ind w:left="120"/>
        <w:jc w:val="both"/>
        <w:rPr>
          <w:lang w:val="ru-RU"/>
        </w:rPr>
      </w:pPr>
    </w:p>
    <w:p w:rsidR="00F85870" w:rsidRDefault="00D30F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85870" w:rsidRDefault="00F85870">
      <w:pPr>
        <w:spacing w:after="0" w:line="264" w:lineRule="auto"/>
        <w:ind w:left="120"/>
        <w:jc w:val="both"/>
        <w:rPr>
          <w:lang w:val="ru-RU"/>
        </w:rPr>
      </w:pPr>
    </w:p>
    <w:p w:rsidR="00F85870" w:rsidRDefault="00D30F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</w:t>
      </w:r>
      <w:r>
        <w:rPr>
          <w:rFonts w:ascii="Times New Roman" w:hAnsi="Times New Roman"/>
          <w:color w:val="000000"/>
          <w:sz w:val="28"/>
          <w:lang w:val="ru-RU"/>
        </w:rPr>
        <w:t>, «хранение информации», «передача информации»;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длины сообщений, зап</w:t>
      </w:r>
      <w:r>
        <w:rPr>
          <w:rFonts w:ascii="Times New Roman" w:hAnsi="Times New Roman"/>
          <w:color w:val="000000"/>
          <w:sz w:val="28"/>
          <w:lang w:val="ru-RU"/>
        </w:rPr>
        <w:t>исанных в различных алфавитах, оперировать единицами измерения информационного объёма и скорости передачи данных;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</w:t>
      </w:r>
      <w:r>
        <w:rPr>
          <w:rFonts w:ascii="Times New Roman" w:hAnsi="Times New Roman"/>
          <w:color w:val="000000"/>
          <w:sz w:val="28"/>
          <w:lang w:val="ru-RU"/>
        </w:rPr>
        <w:t>ачи информации, сравнивать их количественные характеристики;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</w:t>
      </w:r>
      <w:r>
        <w:rPr>
          <w:rFonts w:ascii="Times New Roman" w:hAnsi="Times New Roman"/>
          <w:color w:val="000000"/>
          <w:sz w:val="28"/>
          <w:lang w:val="ru-RU"/>
        </w:rPr>
        <w:t>х элементах (процессор, оперативная память, долговременная память, устройства ввода-вывода);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иерархической структуре файловой системы (записывать полное имя файла </w:t>
      </w:r>
      <w:r>
        <w:rPr>
          <w:rFonts w:ascii="Times New Roman" w:hAnsi="Times New Roman"/>
          <w:color w:val="000000"/>
          <w:sz w:val="28"/>
          <w:lang w:val="ru-RU"/>
        </w:rPr>
        <w:t>(каталога), путь к файлу (каталогу) по имеющемуся описанию файловой структуры некоторого информационного носителя);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</w:t>
      </w:r>
      <w:r>
        <w:rPr>
          <w:rFonts w:ascii="Times New Roman" w:hAnsi="Times New Roman"/>
          <w:color w:val="000000"/>
          <w:sz w:val="28"/>
          <w:lang w:val="ru-RU"/>
        </w:rPr>
        <w:t xml:space="preserve"> переименовывать, удалять и архивировать файлы и каталоги, использовать антивирусную программу;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</w:t>
      </w:r>
      <w:r>
        <w:rPr>
          <w:rFonts w:ascii="Times New Roman" w:hAnsi="Times New Roman"/>
          <w:color w:val="000000"/>
          <w:sz w:val="28"/>
          <w:lang w:val="ru-RU"/>
        </w:rPr>
        <w:t>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структуру ад</w:t>
      </w:r>
      <w:r>
        <w:rPr>
          <w:rFonts w:ascii="Times New Roman" w:hAnsi="Times New Roman"/>
          <w:color w:val="000000"/>
          <w:sz w:val="28"/>
          <w:lang w:val="ru-RU"/>
        </w:rPr>
        <w:t>ресов веб-ресурсов;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</w:t>
      </w:r>
      <w:r>
        <w:rPr>
          <w:rFonts w:ascii="Times New Roman" w:hAnsi="Times New Roman"/>
          <w:color w:val="000000"/>
          <w:sz w:val="28"/>
          <w:lang w:val="ru-RU"/>
        </w:rPr>
        <w:t>при работе с приложениями на любых устройствах и в Интернете, выбирать безопасные стратегии поведения в сети;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F85870" w:rsidRDefault="00F85870">
      <w:pPr>
        <w:spacing w:after="0" w:line="264" w:lineRule="auto"/>
        <w:ind w:left="120"/>
        <w:jc w:val="both"/>
        <w:rPr>
          <w:lang w:val="ru-RU"/>
        </w:rPr>
      </w:pPr>
    </w:p>
    <w:p w:rsidR="00F85870" w:rsidRDefault="00D30F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</w:t>
      </w:r>
      <w:r>
        <w:rPr>
          <w:rFonts w:ascii="Times New Roman" w:hAnsi="Times New Roman"/>
          <w:color w:val="000000"/>
          <w:sz w:val="28"/>
          <w:lang w:val="ru-RU"/>
        </w:rPr>
        <w:t>и 2, 8, 16), выполнять арифметические операции над ними;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</w:t>
      </w:r>
      <w:r>
        <w:rPr>
          <w:rFonts w:ascii="Times New Roman" w:hAnsi="Times New Roman"/>
          <w:color w:val="000000"/>
          <w:sz w:val="28"/>
          <w:lang w:val="ru-RU"/>
        </w:rPr>
        <w:t>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</w:t>
      </w:r>
      <w:r>
        <w:rPr>
          <w:rFonts w:ascii="Times New Roman" w:hAnsi="Times New Roman"/>
          <w:color w:val="000000"/>
          <w:sz w:val="28"/>
          <w:lang w:val="ru-RU"/>
        </w:rPr>
        <w:t>ной речи и в информатике;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составлять, выполнять вручную и на компьютере несложные алгоритмы с использованием ветвлений и циклов для управления исполнителями, такими как </w:t>
      </w:r>
      <w:r>
        <w:rPr>
          <w:rFonts w:ascii="Times New Roman" w:hAnsi="Times New Roman"/>
          <w:color w:val="000000"/>
          <w:sz w:val="28"/>
          <w:lang w:val="ru-RU"/>
        </w:rPr>
        <w:t>Робот, Черепашка, Чертёжник;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</w:t>
      </w:r>
      <w:r>
        <w:rPr>
          <w:rFonts w:ascii="Times New Roman" w:hAnsi="Times New Roman"/>
          <w:color w:val="000000"/>
          <w:sz w:val="28"/>
          <w:lang w:val="ru-RU"/>
        </w:rPr>
        <w:t>ыражения с ними;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#, </w:t>
      </w:r>
      <w:r>
        <w:rPr>
          <w:rFonts w:ascii="Times New Roman" w:hAnsi="Times New Roman"/>
          <w:color w:val="000000"/>
          <w:sz w:val="28"/>
          <w:lang w:val="ru-RU"/>
        </w:rPr>
        <w:t>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</w:t>
      </w:r>
      <w:r>
        <w:rPr>
          <w:rFonts w:ascii="Times New Roman" w:hAnsi="Times New Roman"/>
          <w:color w:val="000000"/>
          <w:sz w:val="28"/>
          <w:lang w:val="ru-RU"/>
        </w:rPr>
        <w:t xml:space="preserve"> из натурального числа.</w:t>
      </w:r>
    </w:p>
    <w:p w:rsidR="00F85870" w:rsidRDefault="00F85870">
      <w:pPr>
        <w:spacing w:after="0" w:line="264" w:lineRule="auto"/>
        <w:ind w:left="120"/>
        <w:jc w:val="both"/>
        <w:rPr>
          <w:lang w:val="ru-RU"/>
        </w:rPr>
      </w:pPr>
    </w:p>
    <w:p w:rsidR="00F85870" w:rsidRDefault="00D30F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</w:t>
      </w:r>
      <w:r>
        <w:rPr>
          <w:rFonts w:ascii="Times New Roman" w:hAnsi="Times New Roman"/>
          <w:color w:val="000000"/>
          <w:sz w:val="28"/>
          <w:lang w:val="ru-RU"/>
        </w:rPr>
        <w:t>лгоритмов для управления исполнителями, такими как Робот, Черепашка, Чертёжник;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</w:t>
      </w:r>
      <w:r>
        <w:rPr>
          <w:rFonts w:ascii="Times New Roman" w:hAnsi="Times New Roman"/>
          <w:color w:val="000000"/>
          <w:sz w:val="28"/>
          <w:lang w:val="ru-RU"/>
        </w:rPr>
        <w:t xml:space="preserve"> количества элементов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раскрывать смысл понятий «модель», «моделирование», определять виды моделей, оценивать адекватность модели </w:t>
      </w:r>
      <w:r>
        <w:rPr>
          <w:rFonts w:ascii="Times New Roman" w:hAnsi="Times New Roman"/>
          <w:color w:val="000000"/>
          <w:sz w:val="28"/>
          <w:lang w:val="ru-RU"/>
        </w:rPr>
        <w:t>моделируемому объекту и целям моделирования;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</w:t>
      </w:r>
      <w:r>
        <w:rPr>
          <w:rFonts w:ascii="Times New Roman" w:hAnsi="Times New Roman"/>
          <w:color w:val="000000"/>
          <w:sz w:val="28"/>
          <w:lang w:val="ru-RU"/>
        </w:rPr>
        <w:t>мы, графики, диаграммы) с использованием соответствующих программных средств обработки данных;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</w:t>
      </w:r>
      <w:r>
        <w:rPr>
          <w:rFonts w:ascii="Times New Roman" w:hAnsi="Times New Roman"/>
          <w:color w:val="000000"/>
          <w:sz w:val="28"/>
          <w:lang w:val="ru-RU"/>
        </w:rPr>
        <w:t>) его элементов;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значения), абсолютной, относительной, смешанной адресации;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</w:t>
      </w:r>
      <w:r>
        <w:rPr>
          <w:rFonts w:ascii="Times New Roman" w:hAnsi="Times New Roman"/>
          <w:color w:val="000000"/>
          <w:sz w:val="28"/>
          <w:lang w:val="ru-RU"/>
        </w:rPr>
        <w:t>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</w:t>
      </w:r>
      <w:r>
        <w:rPr>
          <w:rFonts w:ascii="Times New Roman" w:hAnsi="Times New Roman"/>
          <w:color w:val="000000"/>
          <w:sz w:val="28"/>
          <w:lang w:val="ru-RU"/>
        </w:rPr>
        <w:t>нета в учебной и повседневной деятельности;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</w:t>
      </w:r>
      <w:r>
        <w:rPr>
          <w:rFonts w:ascii="Times New Roman" w:hAnsi="Times New Roman"/>
          <w:color w:val="000000"/>
          <w:sz w:val="28"/>
          <w:lang w:val="ru-RU"/>
        </w:rPr>
        <w:t>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F85870" w:rsidRDefault="00D30F16">
      <w:pPr>
        <w:spacing w:after="0" w:line="264" w:lineRule="auto"/>
        <w:ind w:firstLine="600"/>
        <w:jc w:val="both"/>
        <w:rPr>
          <w:lang w:val="ru-RU"/>
        </w:rPr>
        <w:sectPr w:rsidR="00F85870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</w:t>
      </w:r>
      <w:r>
        <w:rPr>
          <w:rFonts w:ascii="Times New Roman" w:hAnsi="Times New Roman"/>
          <w:color w:val="000000"/>
          <w:sz w:val="28"/>
          <w:lang w:val="ru-RU"/>
        </w:rPr>
        <w:t>себя и окружающих в деструктивные и криминальные формы сетевой активности (в том числе кибербуллинг, фишинг).</w:t>
      </w:r>
    </w:p>
    <w:p w:rsidR="00F85870" w:rsidRDefault="00D30F16">
      <w:pPr>
        <w:spacing w:after="0"/>
        <w:ind w:left="120"/>
        <w:rPr>
          <w:lang w:val="ru-RU"/>
        </w:rPr>
      </w:pPr>
      <w:bookmarkStart w:id="7" w:name="block-5482038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85870" w:rsidRDefault="00D30F1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13875" w:type="dxa"/>
        <w:tblInd w:w="-8" w:type="dxa"/>
        <w:tblCellMar>
          <w:top w:w="50" w:type="dxa"/>
          <w:left w:w="100" w:type="dxa"/>
        </w:tblCellMar>
        <w:tblLook w:val="04A0"/>
      </w:tblPr>
      <w:tblGrid>
        <w:gridCol w:w="1178"/>
        <w:gridCol w:w="4530"/>
        <w:gridCol w:w="1591"/>
        <w:gridCol w:w="1841"/>
        <w:gridCol w:w="1911"/>
        <w:gridCol w:w="2824"/>
      </w:tblGrid>
      <w:tr w:rsidR="00F85870">
        <w:trPr>
          <w:trHeight w:val="144"/>
        </w:trPr>
        <w:tc>
          <w:tcPr>
            <w:tcW w:w="1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3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ы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</w:tr>
      <w:tr w:rsidR="00F85870">
        <w:trPr>
          <w:trHeight w:val="144"/>
        </w:trPr>
        <w:tc>
          <w:tcPr>
            <w:tcW w:w="11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870" w:rsidRDefault="00F85870">
            <w:pPr>
              <w:rPr>
                <w:lang w:val="ru-RU"/>
              </w:rPr>
            </w:pPr>
          </w:p>
        </w:tc>
        <w:tc>
          <w:tcPr>
            <w:tcW w:w="4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870" w:rsidRDefault="00F85870">
            <w:pPr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870" w:rsidRDefault="00F85870">
            <w:pPr>
              <w:rPr>
                <w:lang w:val="ru-RU"/>
              </w:rPr>
            </w:pPr>
          </w:p>
        </w:tc>
      </w:tr>
      <w:tr w:rsidR="00F85870">
        <w:trPr>
          <w:trHeight w:val="144"/>
        </w:trPr>
        <w:tc>
          <w:tcPr>
            <w:tcW w:w="13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1.Цифровая грамотность</w:t>
            </w:r>
          </w:p>
        </w:tc>
      </w:tr>
      <w:tr w:rsidR="00F85870" w:rsidRPr="00D30F16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данные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870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6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rPr>
                <w:lang w:val="ru-RU"/>
              </w:rPr>
            </w:pPr>
          </w:p>
        </w:tc>
      </w:tr>
      <w:tr w:rsidR="00F85870">
        <w:trPr>
          <w:trHeight w:val="144"/>
        </w:trPr>
        <w:tc>
          <w:tcPr>
            <w:tcW w:w="13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85870" w:rsidRPr="00D30F16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870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6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rPr>
                <w:lang w:val="ru-RU"/>
              </w:rPr>
            </w:pPr>
          </w:p>
        </w:tc>
      </w:tr>
      <w:tr w:rsidR="00F85870">
        <w:trPr>
          <w:trHeight w:val="144"/>
        </w:trPr>
        <w:tc>
          <w:tcPr>
            <w:tcW w:w="13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3.Информационные технологии</w:t>
            </w:r>
          </w:p>
        </w:tc>
      </w:tr>
      <w:tr w:rsidR="00F85870" w:rsidRPr="00D30F16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870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6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rPr>
                <w:lang w:val="ru-RU"/>
              </w:rPr>
            </w:pPr>
          </w:p>
        </w:tc>
      </w:tr>
      <w:tr w:rsidR="00F85870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</w:tr>
      <w:tr w:rsidR="00F85870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rPr>
                <w:lang w:val="ru-RU"/>
              </w:rPr>
            </w:pPr>
          </w:p>
        </w:tc>
      </w:tr>
    </w:tbl>
    <w:p w:rsidR="00F85870" w:rsidRDefault="00F85870">
      <w:pPr>
        <w:sectPr w:rsidR="00F85870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F85870" w:rsidRDefault="00D30F1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13847" w:type="dxa"/>
        <w:tblInd w:w="-8" w:type="dxa"/>
        <w:tblCellMar>
          <w:top w:w="50" w:type="dxa"/>
          <w:left w:w="100" w:type="dxa"/>
        </w:tblCellMar>
        <w:tblLook w:val="04A0"/>
      </w:tblPr>
      <w:tblGrid>
        <w:gridCol w:w="1092"/>
        <w:gridCol w:w="4618"/>
        <w:gridCol w:w="1549"/>
        <w:gridCol w:w="1841"/>
        <w:gridCol w:w="1910"/>
        <w:gridCol w:w="2837"/>
      </w:tblGrid>
      <w:tr w:rsidR="00F85870">
        <w:trPr>
          <w:trHeight w:val="144"/>
        </w:trPr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</w:tr>
      <w:tr w:rsidR="00F85870">
        <w:trPr>
          <w:trHeight w:val="144"/>
        </w:trPr>
        <w:tc>
          <w:tcPr>
            <w:tcW w:w="10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870" w:rsidRDefault="00F85870">
            <w:pPr>
              <w:rPr>
                <w:lang w:val="ru-RU"/>
              </w:rPr>
            </w:pPr>
          </w:p>
        </w:tc>
        <w:tc>
          <w:tcPr>
            <w:tcW w:w="46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870" w:rsidRDefault="00F85870">
            <w:pPr>
              <w:rPr>
                <w:lang w:val="ru-RU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870" w:rsidRDefault="00F85870">
            <w:pPr>
              <w:rPr>
                <w:lang w:val="ru-RU"/>
              </w:rPr>
            </w:pPr>
          </w:p>
        </w:tc>
      </w:tr>
      <w:tr w:rsidR="00F85870">
        <w:trPr>
          <w:trHeight w:val="144"/>
        </w:trPr>
        <w:tc>
          <w:tcPr>
            <w:tcW w:w="13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1.Теоретические основы информатики</w:t>
            </w:r>
          </w:p>
        </w:tc>
      </w:tr>
      <w:tr w:rsidR="00F85870" w:rsidRPr="00D30F16">
        <w:trPr>
          <w:trHeight w:val="144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85870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rPr>
                <w:lang w:val="ru-RU"/>
              </w:rPr>
            </w:pPr>
          </w:p>
        </w:tc>
      </w:tr>
      <w:tr w:rsidR="00F85870">
        <w:trPr>
          <w:trHeight w:val="144"/>
        </w:trPr>
        <w:tc>
          <w:tcPr>
            <w:tcW w:w="13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2.Алгоритмы и программирование</w:t>
            </w:r>
          </w:p>
        </w:tc>
      </w:tr>
      <w:tr w:rsidR="00F85870" w:rsidRPr="00D30F16">
        <w:trPr>
          <w:trHeight w:val="144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85870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rPr>
                <w:lang w:val="ru-RU"/>
              </w:rPr>
            </w:pPr>
          </w:p>
        </w:tc>
      </w:tr>
      <w:tr w:rsidR="00F85870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</w:tr>
      <w:tr w:rsidR="00F85870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rPr>
                <w:lang w:val="ru-RU"/>
              </w:rPr>
            </w:pPr>
          </w:p>
        </w:tc>
      </w:tr>
    </w:tbl>
    <w:p w:rsidR="00F85870" w:rsidRDefault="00F85870">
      <w:pPr>
        <w:sectPr w:rsidR="00F85870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F85870" w:rsidRDefault="00D30F1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13875" w:type="dxa"/>
        <w:tblInd w:w="-8" w:type="dxa"/>
        <w:tblCellMar>
          <w:top w:w="50" w:type="dxa"/>
          <w:left w:w="100" w:type="dxa"/>
        </w:tblCellMar>
        <w:tblLook w:val="04A0"/>
      </w:tblPr>
      <w:tblGrid>
        <w:gridCol w:w="1178"/>
        <w:gridCol w:w="4530"/>
        <w:gridCol w:w="1591"/>
        <w:gridCol w:w="1841"/>
        <w:gridCol w:w="1911"/>
        <w:gridCol w:w="2824"/>
      </w:tblGrid>
      <w:tr w:rsidR="00F85870">
        <w:trPr>
          <w:trHeight w:val="144"/>
        </w:trPr>
        <w:tc>
          <w:tcPr>
            <w:tcW w:w="1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3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</w:tr>
      <w:tr w:rsidR="00F85870">
        <w:trPr>
          <w:trHeight w:val="144"/>
        </w:trPr>
        <w:tc>
          <w:tcPr>
            <w:tcW w:w="11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870" w:rsidRDefault="00F85870">
            <w:pPr>
              <w:rPr>
                <w:lang w:val="ru-RU"/>
              </w:rPr>
            </w:pPr>
          </w:p>
        </w:tc>
        <w:tc>
          <w:tcPr>
            <w:tcW w:w="4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870" w:rsidRDefault="00F85870">
            <w:pPr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870" w:rsidRDefault="00F85870">
            <w:pPr>
              <w:rPr>
                <w:lang w:val="ru-RU"/>
              </w:rPr>
            </w:pPr>
          </w:p>
        </w:tc>
      </w:tr>
      <w:tr w:rsidR="00F85870">
        <w:trPr>
          <w:trHeight w:val="144"/>
        </w:trPr>
        <w:tc>
          <w:tcPr>
            <w:tcW w:w="13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1.Цифровая грамотность</w:t>
            </w:r>
          </w:p>
        </w:tc>
      </w:tr>
      <w:tr w:rsidR="00F85870" w:rsidRPr="00D30F16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5870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6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rPr>
                <w:lang w:val="ru-RU"/>
              </w:rPr>
            </w:pPr>
          </w:p>
        </w:tc>
      </w:tr>
      <w:tr w:rsidR="00F85870">
        <w:trPr>
          <w:trHeight w:val="144"/>
        </w:trPr>
        <w:tc>
          <w:tcPr>
            <w:tcW w:w="13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2.Теоретические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информатики</w:t>
            </w:r>
          </w:p>
        </w:tc>
      </w:tr>
      <w:tr w:rsidR="00F85870" w:rsidRPr="00D30F16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5870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6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rPr>
                <w:lang w:val="ru-RU"/>
              </w:rPr>
            </w:pPr>
          </w:p>
        </w:tc>
      </w:tr>
      <w:tr w:rsidR="00F85870">
        <w:trPr>
          <w:trHeight w:val="144"/>
        </w:trPr>
        <w:tc>
          <w:tcPr>
            <w:tcW w:w="13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3.Алгоритмы и программирование</w:t>
            </w:r>
          </w:p>
        </w:tc>
      </w:tr>
      <w:tr w:rsidR="00F85870" w:rsidRPr="00D30F16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5870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6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rPr>
                <w:lang w:val="ru-RU"/>
              </w:rPr>
            </w:pPr>
          </w:p>
        </w:tc>
      </w:tr>
      <w:tr w:rsidR="00F85870">
        <w:trPr>
          <w:trHeight w:val="144"/>
        </w:trPr>
        <w:tc>
          <w:tcPr>
            <w:tcW w:w="138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4.Информационные технологии</w:t>
            </w:r>
          </w:p>
        </w:tc>
      </w:tr>
      <w:tr w:rsidR="00F85870" w:rsidRPr="00D30F16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5870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6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rPr>
                <w:lang w:val="ru-RU"/>
              </w:rPr>
            </w:pPr>
          </w:p>
        </w:tc>
      </w:tr>
      <w:tr w:rsidR="00F85870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</w:tr>
      <w:tr w:rsidR="00F85870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rPr>
                <w:lang w:val="ru-RU"/>
              </w:rPr>
            </w:pPr>
          </w:p>
        </w:tc>
      </w:tr>
    </w:tbl>
    <w:p w:rsidR="00F85870" w:rsidRDefault="00F85870">
      <w:pPr>
        <w:sectPr w:rsidR="00F85870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F85870" w:rsidRDefault="00F85870">
      <w:pPr>
        <w:rPr>
          <w:lang w:val="ru-RU"/>
        </w:rPr>
        <w:sectPr w:rsidR="00F85870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F85870" w:rsidRDefault="00D30F16">
      <w:pPr>
        <w:spacing w:after="0"/>
        <w:ind w:left="120"/>
        <w:rPr>
          <w:lang w:val="ru-RU"/>
        </w:rPr>
      </w:pPr>
      <w:bookmarkStart w:id="8" w:name="block-5482038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F85870" w:rsidRDefault="00D30F1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14039" w:type="dxa"/>
        <w:tblInd w:w="-8" w:type="dxa"/>
        <w:tblCellMar>
          <w:top w:w="50" w:type="dxa"/>
          <w:left w:w="100" w:type="dxa"/>
        </w:tblCellMar>
        <w:tblLook w:val="04A0"/>
      </w:tblPr>
      <w:tblGrid>
        <w:gridCol w:w="947"/>
        <w:gridCol w:w="3917"/>
        <w:gridCol w:w="1215"/>
        <w:gridCol w:w="1841"/>
        <w:gridCol w:w="1911"/>
        <w:gridCol w:w="1347"/>
        <w:gridCol w:w="2861"/>
      </w:tblGrid>
      <w:tr w:rsidR="00F85870">
        <w:trPr>
          <w:trHeight w:val="144"/>
        </w:trPr>
        <w:tc>
          <w:tcPr>
            <w:tcW w:w="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</w:tr>
      <w:tr w:rsidR="00F85870">
        <w:trPr>
          <w:trHeight w:val="144"/>
        </w:trPr>
        <w:tc>
          <w:tcPr>
            <w:tcW w:w="9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870" w:rsidRDefault="00F85870">
            <w:pPr>
              <w:rPr>
                <w:lang w:val="ru-RU"/>
              </w:rPr>
            </w:pPr>
          </w:p>
        </w:tc>
        <w:tc>
          <w:tcPr>
            <w:tcW w:w="39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870" w:rsidRDefault="00F85870">
            <w:pPr>
              <w:rPr>
                <w:lang w:val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870" w:rsidRDefault="00F85870">
            <w:pPr>
              <w:rPr>
                <w:lang w:val="ru-RU"/>
              </w:rPr>
            </w:pPr>
          </w:p>
        </w:tc>
        <w:tc>
          <w:tcPr>
            <w:tcW w:w="28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870" w:rsidRDefault="00F85870">
            <w:pPr>
              <w:rPr>
                <w:lang w:val="ru-RU"/>
              </w:rPr>
            </w:pPr>
          </w:p>
        </w:tc>
      </w:tr>
      <w:tr w:rsidR="00F85870" w:rsidRPr="00D30F16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обеспечение компьютера. Правовая охрана программ и данных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вирусы и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антивирусные программы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языков и алфавитов.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и формальные языки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5870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</w:tr>
      <w:tr w:rsidR="00F85870" w:rsidRPr="00D30F16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Оценка информационного объёма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графических данных для растрового изображения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Параметры страницы. Списки и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таблицы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5870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</w:tr>
      <w:tr w:rsidR="00F85870" w:rsidRPr="00D30F16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редактор. Растровые рисунки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данных,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анимации и гиперссылок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F85870">
        <w:trPr>
          <w:trHeight w:val="144"/>
        </w:trPr>
        <w:tc>
          <w:tcPr>
            <w:tcW w:w="4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rPr>
                <w:lang w:val="ru-RU"/>
              </w:rPr>
            </w:pPr>
          </w:p>
        </w:tc>
      </w:tr>
    </w:tbl>
    <w:p w:rsidR="00F85870" w:rsidRDefault="00F85870">
      <w:pPr>
        <w:sectPr w:rsidR="00F85870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F85870" w:rsidRDefault="00D30F1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14039" w:type="dxa"/>
        <w:tblInd w:w="-8" w:type="dxa"/>
        <w:tblCellMar>
          <w:top w:w="50" w:type="dxa"/>
          <w:left w:w="100" w:type="dxa"/>
        </w:tblCellMar>
        <w:tblLook w:val="04A0"/>
      </w:tblPr>
      <w:tblGrid>
        <w:gridCol w:w="912"/>
        <w:gridCol w:w="3975"/>
        <w:gridCol w:w="1192"/>
        <w:gridCol w:w="1841"/>
        <w:gridCol w:w="1911"/>
        <w:gridCol w:w="1347"/>
        <w:gridCol w:w="2861"/>
      </w:tblGrid>
      <w:tr w:rsidR="00F85870">
        <w:trPr>
          <w:trHeight w:val="144"/>
        </w:trPr>
        <w:tc>
          <w:tcPr>
            <w:tcW w:w="9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9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</w:tr>
      <w:tr w:rsidR="00F85870">
        <w:trPr>
          <w:trHeight w:val="144"/>
        </w:trPr>
        <w:tc>
          <w:tcPr>
            <w:tcW w:w="9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870" w:rsidRDefault="00F85870">
            <w:pPr>
              <w:rPr>
                <w:lang w:val="ru-RU"/>
              </w:rPr>
            </w:pPr>
          </w:p>
        </w:tc>
        <w:tc>
          <w:tcPr>
            <w:tcW w:w="3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870" w:rsidRDefault="00F85870">
            <w:pPr>
              <w:rPr>
                <w:lang w:val="ru-RU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870" w:rsidRDefault="00F85870">
            <w:pPr>
              <w:rPr>
                <w:lang w:val="ru-RU"/>
              </w:rPr>
            </w:pPr>
          </w:p>
        </w:tc>
        <w:tc>
          <w:tcPr>
            <w:tcW w:w="28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870" w:rsidRDefault="00F85870">
            <w:pPr>
              <w:rPr>
                <w:lang w:val="ru-RU"/>
              </w:rPr>
            </w:pPr>
          </w:p>
        </w:tc>
      </w:tr>
      <w:tr w:rsidR="00F85870" w:rsidRPr="00D30F16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5870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</w:tr>
      <w:tr w:rsidR="00F85870" w:rsidRPr="00D30F16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F85870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Алгоритмическая конструкция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«следование». Линейный алгоритм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</w:tr>
      <w:tr w:rsidR="00F85870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</w:tr>
      <w:tr w:rsidR="00F85870" w:rsidRPr="00D30F16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5870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</w:tr>
      <w:tr w:rsidR="00F85870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</w:tr>
      <w:tr w:rsidR="00F85870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</w:tr>
      <w:tr w:rsidR="00F85870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программ, содержащих оператор ветвления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</w:tr>
      <w:tr w:rsidR="00F85870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</w:tr>
      <w:tr w:rsidR="00F85870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</w:tr>
      <w:tr w:rsidR="00F85870" w:rsidRPr="00D30F16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символьных </w:t>
            </w:r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возможных результатов работы алгоритма при заданном множестве входных данных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5870">
        <w:trPr>
          <w:trHeight w:val="14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</w:tr>
      <w:tr w:rsidR="00F85870">
        <w:trPr>
          <w:trHeight w:val="144"/>
        </w:trPr>
        <w:tc>
          <w:tcPr>
            <w:tcW w:w="4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rPr>
                <w:lang w:val="ru-RU"/>
              </w:rPr>
            </w:pPr>
          </w:p>
        </w:tc>
      </w:tr>
    </w:tbl>
    <w:p w:rsidR="00F85870" w:rsidRDefault="00F85870">
      <w:pPr>
        <w:sectPr w:rsidR="00F85870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F85870" w:rsidRDefault="00D30F1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14039" w:type="dxa"/>
        <w:tblInd w:w="-8" w:type="dxa"/>
        <w:tblCellMar>
          <w:top w:w="50" w:type="dxa"/>
          <w:left w:w="100" w:type="dxa"/>
        </w:tblCellMar>
        <w:tblLook w:val="04A0"/>
      </w:tblPr>
      <w:tblGrid>
        <w:gridCol w:w="949"/>
        <w:gridCol w:w="3915"/>
        <w:gridCol w:w="1215"/>
        <w:gridCol w:w="1841"/>
        <w:gridCol w:w="1911"/>
        <w:gridCol w:w="1347"/>
        <w:gridCol w:w="2861"/>
      </w:tblGrid>
      <w:tr w:rsidR="00F85870">
        <w:trPr>
          <w:trHeight w:val="144"/>
        </w:trPr>
        <w:tc>
          <w:tcPr>
            <w:tcW w:w="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9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</w:tr>
      <w:tr w:rsidR="00F85870">
        <w:trPr>
          <w:trHeight w:val="144"/>
        </w:trPr>
        <w:tc>
          <w:tcPr>
            <w:tcW w:w="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870" w:rsidRDefault="00F85870">
            <w:pPr>
              <w:rPr>
                <w:lang w:val="ru-RU"/>
              </w:rPr>
            </w:pPr>
          </w:p>
        </w:tc>
        <w:tc>
          <w:tcPr>
            <w:tcW w:w="39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870" w:rsidRDefault="00F85870">
            <w:pPr>
              <w:rPr>
                <w:lang w:val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870" w:rsidRDefault="00F85870">
            <w:pPr>
              <w:rPr>
                <w:lang w:val="ru-RU"/>
              </w:rPr>
            </w:pPr>
          </w:p>
        </w:tc>
        <w:tc>
          <w:tcPr>
            <w:tcW w:w="28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870" w:rsidRDefault="00F85870">
            <w:pPr>
              <w:rPr>
                <w:lang w:val="ru-RU"/>
              </w:rPr>
            </w:pPr>
          </w:p>
        </w:tc>
      </w:tr>
      <w:tr w:rsidR="00F85870" w:rsidRPr="00D30F16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Учет понятия об информационной безопасности при создании комплексных информационных объектов в виде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Облачные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технологии. Использование онлайн-офиса для разработки документов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темам «Глобальная сеть Интернет и стратегии безопасного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в ней», «Работа в информационном пространстве»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5870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однотабличной базы данных. Составление запросов к базе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данных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</w:tr>
      <w:tr w:rsidR="00F85870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</w:tr>
      <w:tr w:rsidR="00F85870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</w:tr>
      <w:tr w:rsidR="00F85870" w:rsidRPr="00D30F16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знаний. Контрольная работа по теме «Моделирование как метод познания»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Составление алгоритмов и программ с использованием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ветвлений, циклов и вспомогательных алгоритмов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85870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</w:tr>
      <w:tr w:rsidR="00F85870" w:rsidRPr="00D30F16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таблицах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Численное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в электронных таблицах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85870" w:rsidRPr="00D30F16">
        <w:trPr>
          <w:trHeight w:val="144"/>
        </w:trPr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30F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5870">
        <w:trPr>
          <w:trHeight w:val="144"/>
        </w:trPr>
        <w:tc>
          <w:tcPr>
            <w:tcW w:w="4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F85870">
            <w:pPr>
              <w:rPr>
                <w:lang w:val="ru-RU"/>
              </w:rPr>
            </w:pPr>
          </w:p>
        </w:tc>
      </w:tr>
    </w:tbl>
    <w:p w:rsidR="00F85870" w:rsidRDefault="00F85870">
      <w:pPr>
        <w:sectPr w:rsidR="00F85870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F85870" w:rsidRDefault="00F85870">
      <w:pPr>
        <w:rPr>
          <w:lang w:val="ru-RU"/>
        </w:rPr>
        <w:sectPr w:rsidR="00F85870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F85870" w:rsidRDefault="00D30F16">
      <w:pPr>
        <w:spacing w:before="199" w:after="199" w:line="336" w:lineRule="auto"/>
        <w:ind w:left="120"/>
        <w:rPr>
          <w:lang w:val="ru-RU"/>
        </w:rPr>
      </w:pPr>
      <w:bookmarkStart w:id="9" w:name="block-54820388"/>
      <w:bookmarkEnd w:id="9"/>
      <w:r w:rsidRPr="00D30F1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</w:t>
      </w:r>
      <w:r w:rsidRPr="00D30F16">
        <w:rPr>
          <w:rFonts w:ascii="Times New Roman" w:hAnsi="Times New Roman"/>
          <w:b/>
          <w:color w:val="000000"/>
          <w:sz w:val="28"/>
          <w:lang w:val="ru-RU"/>
        </w:rPr>
        <w:t xml:space="preserve"> К РЕЗУЛЬТАТАМ ОСВОЕНИЯ ОСНОВНОЙ ОБРАЗОВАТЕЛЬНОЙ ПРОГРАММЫ</w:t>
      </w:r>
    </w:p>
    <w:p w:rsidR="00F85870" w:rsidRDefault="00F85870">
      <w:pPr>
        <w:spacing w:before="199" w:after="199" w:line="336" w:lineRule="auto"/>
        <w:ind w:left="120"/>
        <w:rPr>
          <w:lang w:val="ru-RU"/>
        </w:rPr>
      </w:pPr>
    </w:p>
    <w:p w:rsidR="00F85870" w:rsidRDefault="00D30F16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85870" w:rsidRDefault="00F85870">
      <w:pPr>
        <w:spacing w:after="0"/>
        <w:ind w:left="120"/>
        <w:rPr>
          <w:lang w:val="ru-RU"/>
        </w:rPr>
      </w:pPr>
    </w:p>
    <w:tbl>
      <w:tblPr>
        <w:tblW w:w="9420" w:type="dxa"/>
        <w:tblInd w:w="135" w:type="dxa"/>
        <w:tblCellMar>
          <w:top w:w="50" w:type="dxa"/>
          <w:left w:w="100" w:type="dxa"/>
        </w:tblCellMar>
        <w:tblLook w:val="04A0"/>
      </w:tblPr>
      <w:tblGrid>
        <w:gridCol w:w="1961"/>
        <w:gridCol w:w="7459"/>
      </w:tblGrid>
      <w:tr w:rsidR="00F85870" w:rsidRPr="00D30F16">
        <w:trPr>
          <w:trHeight w:val="144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24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242"/>
              <w:rPr>
                <w:lang w:val="ru-RU"/>
              </w:rPr>
            </w:pPr>
            <w:r w:rsidRPr="00D30F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85870">
        <w:trPr>
          <w:trHeight w:val="144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F85870" w:rsidRPr="00D30F16">
        <w:trPr>
          <w:trHeight w:val="144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F85870" w:rsidRPr="00D30F16">
        <w:trPr>
          <w:trHeight w:val="144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F85870" w:rsidRPr="00D30F16">
        <w:trPr>
          <w:trHeight w:val="144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F85870" w:rsidRPr="00D30F16">
        <w:trPr>
          <w:trHeight w:val="144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помощью</w:t>
            </w:r>
          </w:p>
        </w:tc>
      </w:tr>
      <w:tr w:rsidR="00F85870" w:rsidRPr="00D30F16">
        <w:trPr>
          <w:trHeight w:val="144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F85870" w:rsidRPr="00D30F16">
        <w:trPr>
          <w:trHeight w:val="144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F85870" w:rsidRPr="00D30F16">
        <w:trPr>
          <w:trHeight w:val="144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F85870" w:rsidRPr="00D30F16">
        <w:trPr>
          <w:trHeight w:val="144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F85870" w:rsidRPr="00D30F16">
        <w:trPr>
          <w:trHeight w:val="144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F85870" w:rsidRPr="00D30F16">
        <w:trPr>
          <w:trHeight w:val="144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с приложениями на любых устройствах и в Интернете, выбирать безопасные стратегии поведения в сети</w:t>
            </w:r>
          </w:p>
        </w:tc>
      </w:tr>
      <w:tr w:rsidR="00F85870" w:rsidRPr="00D30F16">
        <w:trPr>
          <w:trHeight w:val="144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F85870" w:rsidRPr="00D30F16">
        <w:trPr>
          <w:trHeight w:val="144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е основы информатики»</w:t>
            </w:r>
          </w:p>
        </w:tc>
      </w:tr>
      <w:tr w:rsidR="00F85870" w:rsidRPr="00D30F16">
        <w:trPr>
          <w:trHeight w:val="144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F85870" w:rsidRPr="00D30F16">
        <w:trPr>
          <w:trHeight w:val="144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длины сообщений, записанных в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F85870" w:rsidRPr="00D30F16">
        <w:trPr>
          <w:trHeight w:val="144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F85870">
        <w:trPr>
          <w:trHeight w:val="144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F85870" w:rsidRPr="00D30F16">
        <w:trPr>
          <w:trHeight w:val="144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F85870" w:rsidRDefault="00F85870">
      <w:pPr>
        <w:spacing w:after="0"/>
        <w:ind w:left="120"/>
        <w:rPr>
          <w:lang w:val="ru-RU"/>
        </w:rPr>
      </w:pPr>
    </w:p>
    <w:p w:rsidR="00F85870" w:rsidRDefault="00D30F16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85870" w:rsidRDefault="00F85870">
      <w:pPr>
        <w:spacing w:after="0"/>
        <w:ind w:left="120"/>
        <w:rPr>
          <w:lang w:val="ru-RU"/>
        </w:rPr>
      </w:pPr>
    </w:p>
    <w:tbl>
      <w:tblPr>
        <w:tblW w:w="9420" w:type="dxa"/>
        <w:tblInd w:w="135" w:type="dxa"/>
        <w:tblCellMar>
          <w:top w:w="50" w:type="dxa"/>
          <w:left w:w="100" w:type="dxa"/>
        </w:tblCellMar>
        <w:tblLook w:val="04A0"/>
      </w:tblPr>
      <w:tblGrid>
        <w:gridCol w:w="1975"/>
        <w:gridCol w:w="7445"/>
      </w:tblGrid>
      <w:tr w:rsidR="00F85870" w:rsidRPr="00D30F16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24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242"/>
              <w:rPr>
                <w:lang w:val="ru-RU"/>
              </w:rPr>
            </w:pPr>
            <w:r w:rsidRPr="00D30F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85870" w:rsidRPr="00D30F16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85870" w:rsidRPr="00D30F16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F85870" w:rsidRPr="00D30F16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F85870" w:rsidRPr="00D30F16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F85870" w:rsidRPr="00D30F16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логические выражения с использованием дизъюнкции, конъюнкции и отрицания, определять истинность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F85870" w:rsidRPr="00D30F16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F85870" w:rsidRPr="00D30F16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понятий «исполнитель», «алгоритм», «программа», понимая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разницу между употреблением этих терминов в обыденной речи и в информатике</w:t>
            </w:r>
          </w:p>
        </w:tc>
      </w:tr>
      <w:tr w:rsidR="00F85870" w:rsidRPr="00D30F16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F85870" w:rsidRPr="00D30F16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твлений и циклов для управления исполнителями</w:t>
            </w:r>
          </w:p>
        </w:tc>
      </w:tr>
      <w:tr w:rsidR="00F85870" w:rsidRPr="00D30F16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F85870" w:rsidRPr="00D30F16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разработке программ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значения, операции и выражения с ними</w:t>
            </w:r>
          </w:p>
        </w:tc>
      </w:tr>
      <w:tr w:rsidR="00F85870" w:rsidRPr="00D30F16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F85870" w:rsidRPr="00D30F16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 на простоту, выделения цифр из натурального числа</w:t>
            </w:r>
          </w:p>
        </w:tc>
      </w:tr>
    </w:tbl>
    <w:p w:rsidR="00F85870" w:rsidRDefault="00F85870">
      <w:pPr>
        <w:spacing w:after="0"/>
        <w:ind w:left="120"/>
        <w:rPr>
          <w:lang w:val="ru-RU"/>
        </w:rPr>
      </w:pPr>
    </w:p>
    <w:p w:rsidR="00F85870" w:rsidRDefault="00D30F16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F85870" w:rsidRDefault="00F85870">
      <w:pPr>
        <w:spacing w:after="0"/>
        <w:ind w:left="120"/>
        <w:rPr>
          <w:lang w:val="ru-RU"/>
        </w:rPr>
      </w:pPr>
    </w:p>
    <w:tbl>
      <w:tblPr>
        <w:tblW w:w="9420" w:type="dxa"/>
        <w:tblInd w:w="135" w:type="dxa"/>
        <w:tblCellMar>
          <w:top w:w="50" w:type="dxa"/>
          <w:left w:w="100" w:type="dxa"/>
        </w:tblCellMar>
        <w:tblLook w:val="04A0"/>
      </w:tblPr>
      <w:tblGrid>
        <w:gridCol w:w="1975"/>
        <w:gridCol w:w="7445"/>
      </w:tblGrid>
      <w:tr w:rsidR="00F85870" w:rsidRPr="00D30F16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24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242"/>
              <w:rPr>
                <w:lang w:val="ru-RU"/>
              </w:rPr>
            </w:pPr>
            <w:r w:rsidRPr="00D30F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85870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F85870" w:rsidRPr="00D30F16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F85870" w:rsidRPr="00D30F16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использования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F85870" w:rsidRPr="00D30F16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средства защиты от вредоносного программного обеспечения, защищать персональную информацию от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опасность вредоносного кода)</w:t>
            </w:r>
          </w:p>
        </w:tc>
      </w:tr>
      <w:tr w:rsidR="00F85870" w:rsidRPr="00D30F16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F85870" w:rsidRPr="00D30F16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85870" w:rsidRPr="00D30F16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F85870" w:rsidRPr="00D30F16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графе</w:t>
            </w:r>
          </w:p>
        </w:tc>
      </w:tr>
      <w:tr w:rsidR="00F85870" w:rsidRPr="00D30F16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F85870" w:rsidRPr="00D30F16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F85870" w:rsidRPr="00D30F16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F85870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F85870" w:rsidRPr="00D30F16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рограммных средств обработки данных</w:t>
            </w:r>
          </w:p>
        </w:tc>
      </w:tr>
      <w:tr w:rsidR="00F85870" w:rsidRPr="00D30F16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F85870" w:rsidRPr="00D30F16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и применять в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ешанной адресации</w:t>
            </w:r>
          </w:p>
        </w:tc>
      </w:tr>
      <w:tr w:rsidR="00F85870" w:rsidRPr="00D30F16">
        <w:trPr>
          <w:trHeight w:val="144"/>
        </w:trPr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F85870" w:rsidRPr="00D30F16" w:rsidRDefault="00F85870">
      <w:pPr>
        <w:rPr>
          <w:lang w:val="ru-RU"/>
        </w:rPr>
        <w:sectPr w:rsidR="00F85870" w:rsidRPr="00D30F16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F85870" w:rsidRDefault="00D30F16">
      <w:pPr>
        <w:spacing w:before="199" w:after="199" w:line="336" w:lineRule="auto"/>
        <w:ind w:left="120"/>
        <w:rPr>
          <w:lang w:val="ru-RU"/>
        </w:rPr>
      </w:pPr>
      <w:bookmarkStart w:id="10" w:name="block-5482038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85870" w:rsidRDefault="00F85870">
      <w:pPr>
        <w:spacing w:before="199" w:after="199" w:line="336" w:lineRule="auto"/>
        <w:ind w:left="120"/>
        <w:rPr>
          <w:lang w:val="ru-RU"/>
        </w:rPr>
      </w:pPr>
    </w:p>
    <w:p w:rsidR="00F85870" w:rsidRDefault="00D30F16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85870" w:rsidRDefault="00F85870">
      <w:pPr>
        <w:spacing w:after="0"/>
        <w:ind w:left="120"/>
        <w:rPr>
          <w:lang w:val="ru-RU"/>
        </w:rPr>
      </w:pPr>
    </w:p>
    <w:tbl>
      <w:tblPr>
        <w:tblW w:w="9420" w:type="dxa"/>
        <w:tblInd w:w="135" w:type="dxa"/>
        <w:tblCellMar>
          <w:top w:w="50" w:type="dxa"/>
          <w:left w:w="100" w:type="dxa"/>
        </w:tblCellMar>
        <w:tblLook w:val="04A0"/>
      </w:tblPr>
      <w:tblGrid>
        <w:gridCol w:w="1019"/>
        <w:gridCol w:w="8401"/>
      </w:tblGrid>
      <w:tr w:rsidR="00F85870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24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24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F85870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F85870" w:rsidRPr="00D30F16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F85870" w:rsidRPr="00D30F16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F85870" w:rsidRPr="00D30F16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F85870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F85870" w:rsidRPr="00D30F16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F85870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F85870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Файловый мен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F85870" w:rsidRPr="00D30F16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F85870" w:rsidRPr="00D30F16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F85870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F85870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F85870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F85870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85870" w:rsidRPr="00D30F16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F85870" w:rsidRPr="00D30F16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F85870" w:rsidRPr="00D30F16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</w:t>
            </w:r>
            <w:r w:rsidRPr="00D30F1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</w:t>
            </w:r>
            <w:r w:rsidRPr="00D30F1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слов фиксированной длины в алфавите определённой мощности</w:t>
            </w:r>
          </w:p>
        </w:tc>
      </w:tr>
      <w:tr w:rsidR="00F85870" w:rsidRPr="00D30F16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F85870" w:rsidRPr="00D30F16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код. Представление данных в компьютере как текстов в двоичном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алфавите</w:t>
            </w:r>
          </w:p>
        </w:tc>
      </w:tr>
      <w:tr w:rsidR="00F85870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F85870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F85870" w:rsidRPr="00D30F16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ASCII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F85870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F85870" w:rsidRPr="00D30F16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анных для растрового изображения</w:t>
            </w:r>
          </w:p>
        </w:tc>
      </w:tr>
      <w:tr w:rsidR="00F85870" w:rsidRPr="00D30F16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F85870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F85870" w:rsidRPr="00D30F16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документы и их структурные элементы (страница, абзац, строка, слово, символ)</w:t>
            </w:r>
          </w:p>
        </w:tc>
      </w:tr>
      <w:tr w:rsidR="00F85870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F85870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текста. Свойства символов. Шрифт. Типы шрифтов (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F85870" w:rsidRPr="00D30F16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ние таблиц в текстовые документы</w:t>
            </w:r>
          </w:p>
        </w:tc>
      </w:tr>
      <w:tr w:rsidR="00F85870" w:rsidRPr="00D30F16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F85870" w:rsidRPr="00D30F16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F85870" w:rsidRPr="00D30F16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F85870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</w:t>
            </w:r>
            <w:r>
              <w:rPr>
                <w:rFonts w:ascii="Times New Roman" w:hAnsi="Times New Roman"/>
                <w:color w:val="000000"/>
                <w:sz w:val="24"/>
              </w:rPr>
              <w:t>ие графических примитивов</w:t>
            </w:r>
          </w:p>
        </w:tc>
      </w:tr>
      <w:tr w:rsidR="00F85870" w:rsidRPr="00D30F16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</w:t>
            </w:r>
            <w:r w:rsidRPr="00D30F1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областями (выделение, копирование, заливка цветом), коррекция цвета, яркости и контрастно</w:t>
            </w:r>
            <w:r w:rsidRPr="00D30F1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сти</w:t>
            </w:r>
          </w:p>
        </w:tc>
      </w:tr>
      <w:tr w:rsidR="00F85870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F85870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мультимедийных презентаций. Слайд. Добавление на слайд текста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F85870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F85870" w:rsidRDefault="00F85870">
      <w:pPr>
        <w:spacing w:after="0"/>
        <w:ind w:left="120"/>
        <w:rPr>
          <w:lang w:val="ru-RU"/>
        </w:rPr>
      </w:pPr>
    </w:p>
    <w:p w:rsidR="00F85870" w:rsidRDefault="00D30F16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85870" w:rsidRDefault="00F85870">
      <w:pPr>
        <w:spacing w:after="0"/>
        <w:ind w:left="120"/>
        <w:rPr>
          <w:lang w:val="ru-RU"/>
        </w:rPr>
      </w:pPr>
    </w:p>
    <w:tbl>
      <w:tblPr>
        <w:tblW w:w="9380" w:type="dxa"/>
        <w:tblInd w:w="175" w:type="dxa"/>
        <w:tblCellMar>
          <w:top w:w="50" w:type="dxa"/>
          <w:left w:w="100" w:type="dxa"/>
        </w:tblCellMar>
        <w:tblLook w:val="04A0"/>
      </w:tblPr>
      <w:tblGrid>
        <w:gridCol w:w="1031"/>
        <w:gridCol w:w="8349"/>
      </w:tblGrid>
      <w:tr w:rsidR="00F85870">
        <w:trPr>
          <w:trHeight w:val="144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F85870">
        <w:trPr>
          <w:trHeight w:val="144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85870" w:rsidRPr="00D30F16">
        <w:trPr>
          <w:trHeight w:val="144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Непозиционные и позиционные системы счисления.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F85870">
        <w:trPr>
          <w:trHeight w:val="144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F85870" w:rsidRPr="00D30F16">
        <w:trPr>
          <w:trHeight w:val="144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</w:p>
        </w:tc>
      </w:tr>
      <w:tr w:rsidR="00F85870" w:rsidRPr="00D30F16">
        <w:trPr>
          <w:trHeight w:val="144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F85870" w:rsidRPr="00D30F16">
        <w:trPr>
          <w:trHeight w:val="144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F85870" w:rsidRPr="00D30F16">
        <w:trPr>
          <w:trHeight w:val="144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</w:t>
            </w:r>
            <w:r w:rsidRPr="00D30F16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й. Построение таблиц истинности логических выражений</w:t>
            </w:r>
          </w:p>
        </w:tc>
      </w:tr>
      <w:tr w:rsidR="00F85870" w:rsidRPr="00D30F16">
        <w:trPr>
          <w:trHeight w:val="144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F85870">
        <w:trPr>
          <w:trHeight w:val="144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8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F85870" w:rsidRPr="00D30F16">
        <w:trPr>
          <w:trHeight w:val="144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F85870" w:rsidRPr="00D30F16">
        <w:trPr>
          <w:trHeight w:val="144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F85870" w:rsidRPr="00D30F16">
        <w:trPr>
          <w:trHeight w:val="144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 выполняемых действий от исходных данных</w:t>
            </w:r>
          </w:p>
        </w:tc>
      </w:tr>
      <w:tr w:rsidR="00F85870">
        <w:trPr>
          <w:trHeight w:val="144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F85870" w:rsidRPr="00D30F16">
        <w:trPr>
          <w:trHeight w:val="144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анным числом повторений, с условием выполнения, с переменной цикла</w:t>
            </w:r>
          </w:p>
        </w:tc>
      </w:tr>
      <w:tr w:rsidR="00F85870">
        <w:trPr>
          <w:trHeight w:val="144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F85870">
        <w:trPr>
          <w:trHeight w:val="144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</w:t>
            </w:r>
            <w:r>
              <w:rPr>
                <w:rFonts w:ascii="Times New Roman" w:hAnsi="Times New Roman"/>
                <w:color w:val="000000"/>
                <w:sz w:val="24"/>
              </w:rPr>
              <w:t>та программ, транслятор, отладчик</w:t>
            </w:r>
          </w:p>
        </w:tc>
      </w:tr>
      <w:tr w:rsidR="00F85870" w:rsidRPr="00D30F16">
        <w:trPr>
          <w:trHeight w:val="144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F85870" w:rsidRPr="00D30F16">
        <w:trPr>
          <w:trHeight w:val="144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Оператор присваивания. Арифметические выражения и порядок их вычисления. Операции с целыми числами: целочисленное деление, остаток от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деления. Проверка делимости одного целого числа на другое</w:t>
            </w:r>
          </w:p>
        </w:tc>
      </w:tr>
      <w:tr w:rsidR="00F85870">
        <w:trPr>
          <w:trHeight w:val="144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</w:t>
            </w:r>
            <w:r>
              <w:rPr>
                <w:rFonts w:ascii="Times New Roman" w:hAnsi="Times New Roman"/>
                <w:color w:val="000000"/>
                <w:sz w:val="24"/>
              </w:rPr>
              <w:t>еющего вещественные корни</w:t>
            </w:r>
          </w:p>
        </w:tc>
      </w:tr>
      <w:tr w:rsidR="00F85870" w:rsidRPr="00D30F16">
        <w:trPr>
          <w:trHeight w:val="144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F85870" w:rsidRPr="00D30F16">
        <w:trPr>
          <w:trHeight w:val="144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делителя двух натуральных чисел.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F85870" w:rsidRPr="00D30F16">
        <w:trPr>
          <w:trHeight w:val="144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8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F85870">
        <w:trPr>
          <w:trHeight w:val="144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8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F85870" w:rsidRPr="00D30F16">
        <w:trPr>
          <w:trHeight w:val="144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8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анных, определение возможных входных данных, приводящих к данному результату</w:t>
            </w:r>
          </w:p>
        </w:tc>
      </w:tr>
    </w:tbl>
    <w:p w:rsidR="00F85870" w:rsidRDefault="00F85870">
      <w:pPr>
        <w:spacing w:after="0"/>
        <w:ind w:left="120"/>
        <w:rPr>
          <w:lang w:val="ru-RU"/>
        </w:rPr>
      </w:pPr>
    </w:p>
    <w:p w:rsidR="00F85870" w:rsidRDefault="00D30F16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85870" w:rsidRDefault="00F85870">
      <w:pPr>
        <w:spacing w:after="0"/>
        <w:ind w:left="120"/>
        <w:rPr>
          <w:lang w:val="ru-RU"/>
        </w:rPr>
      </w:pPr>
    </w:p>
    <w:tbl>
      <w:tblPr>
        <w:tblW w:w="9380" w:type="dxa"/>
        <w:tblInd w:w="175" w:type="dxa"/>
        <w:tblCellMar>
          <w:top w:w="50" w:type="dxa"/>
          <w:left w:w="100" w:type="dxa"/>
        </w:tblCellMar>
        <w:tblLook w:val="04A0"/>
      </w:tblPr>
      <w:tblGrid>
        <w:gridCol w:w="987"/>
        <w:gridCol w:w="8393"/>
      </w:tblGrid>
      <w:tr w:rsidR="00F85870">
        <w:trPr>
          <w:trHeight w:val="144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F85870">
        <w:trPr>
          <w:trHeight w:val="144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F85870">
        <w:trPr>
          <w:trHeight w:val="144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D30F1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</w:t>
            </w:r>
            <w:r w:rsidRPr="00D30F1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F85870" w:rsidRPr="00D30F16">
        <w:trPr>
          <w:trHeight w:val="144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F85870" w:rsidRPr="00D30F16">
        <w:trPr>
          <w:trHeight w:val="144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F85870">
        <w:trPr>
          <w:trHeight w:val="144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Теоретические основы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</w:p>
        </w:tc>
      </w:tr>
      <w:tr w:rsidR="00F85870" w:rsidRPr="00D30F16">
        <w:trPr>
          <w:trHeight w:val="144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у и целям моделирования</w:t>
            </w:r>
          </w:p>
        </w:tc>
      </w:tr>
      <w:tr w:rsidR="00F85870" w:rsidRPr="00D30F16">
        <w:trPr>
          <w:trHeight w:val="144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F85870" w:rsidRPr="00D30F16">
        <w:trPr>
          <w:trHeight w:val="144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F85870">
        <w:trPr>
          <w:trHeight w:val="144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Граф. Вершина, ребро, путь. Ориентированные и неориентированные графы. Длина (вес) ребра. Вес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F85870">
        <w:trPr>
          <w:trHeight w:val="144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</w:t>
            </w:r>
            <w:r w:rsidRPr="00D30F1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F85870" w:rsidRPr="00D30F16">
        <w:trPr>
          <w:trHeight w:val="144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тематической модели от натурной модели и от словесного (литературного) описания объекта</w:t>
            </w:r>
          </w:p>
        </w:tc>
      </w:tr>
      <w:tr w:rsidR="00F85870" w:rsidRPr="00D30F16">
        <w:trPr>
          <w:trHeight w:val="144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, анализ его результатов, уточнение модели</w:t>
            </w:r>
          </w:p>
        </w:tc>
      </w:tr>
      <w:tr w:rsidR="00F85870">
        <w:trPr>
          <w:trHeight w:val="144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F85870" w:rsidRPr="00D30F16">
        <w:trPr>
          <w:trHeight w:val="144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телями</w:t>
            </w:r>
          </w:p>
        </w:tc>
      </w:tr>
      <w:tr w:rsidR="00F85870">
        <w:trPr>
          <w:trHeight w:val="144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Алгоритмический Язык): заполнение числового массива случайными числами, в соответствии с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словию, нахождение минимального 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F85870" w:rsidRPr="00D30F16">
        <w:trPr>
          <w:trHeight w:val="144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аданному условию</w:t>
            </w:r>
          </w:p>
        </w:tc>
      </w:tr>
      <w:tr w:rsidR="00F85870" w:rsidRPr="00D30F16">
        <w:trPr>
          <w:trHeight w:val="144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F85870">
        <w:trPr>
          <w:trHeight w:val="144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</w:t>
            </w:r>
            <w:r>
              <w:rPr>
                <w:rFonts w:ascii="Times New Roman" w:hAnsi="Times New Roman"/>
                <w:color w:val="000000"/>
                <w:sz w:val="24"/>
              </w:rPr>
              <w:t>ионные технологии</w:t>
            </w:r>
          </w:p>
        </w:tc>
      </w:tr>
      <w:tr w:rsidR="00F85870">
        <w:trPr>
          <w:trHeight w:val="144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F85870" w:rsidRPr="00D30F16">
        <w:trPr>
          <w:trHeight w:val="144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F85870">
        <w:trPr>
          <w:trHeight w:val="144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F85870" w:rsidRPr="00D30F16">
        <w:trPr>
          <w:trHeight w:val="144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F85870" w:rsidRDefault="00F85870">
      <w:pPr>
        <w:spacing w:after="0"/>
        <w:ind w:left="120"/>
        <w:rPr>
          <w:lang w:val="ru-RU"/>
        </w:rPr>
        <w:sectPr w:rsidR="00F85870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F85870" w:rsidRDefault="00D30F16">
      <w:pPr>
        <w:spacing w:before="199" w:after="199" w:line="336" w:lineRule="auto"/>
        <w:ind w:left="120"/>
        <w:rPr>
          <w:lang w:val="ru-RU"/>
        </w:rPr>
      </w:pPr>
      <w:bookmarkStart w:id="11" w:name="block-54820391"/>
      <w:bookmarkEnd w:id="11"/>
      <w:r w:rsidRPr="00D30F1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</w:t>
      </w:r>
      <w:r w:rsidRPr="00D30F16">
        <w:rPr>
          <w:rFonts w:ascii="Times New Roman" w:hAnsi="Times New Roman"/>
          <w:b/>
          <w:color w:val="000000"/>
          <w:sz w:val="28"/>
          <w:lang w:val="ru-RU"/>
        </w:rPr>
        <w:t>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F85870" w:rsidRDefault="00F85870">
      <w:pPr>
        <w:spacing w:after="0" w:line="336" w:lineRule="auto"/>
        <w:ind w:left="120"/>
        <w:rPr>
          <w:lang w:val="ru-RU"/>
        </w:rPr>
      </w:pPr>
    </w:p>
    <w:tbl>
      <w:tblPr>
        <w:tblW w:w="9380" w:type="dxa"/>
        <w:tblInd w:w="175" w:type="dxa"/>
        <w:tblCellMar>
          <w:top w:w="50" w:type="dxa"/>
          <w:left w:w="100" w:type="dxa"/>
        </w:tblCellMar>
        <w:tblLook w:val="04A0"/>
      </w:tblPr>
      <w:tblGrid>
        <w:gridCol w:w="1991"/>
        <w:gridCol w:w="7389"/>
      </w:tblGrid>
      <w:tr w:rsidR="00F85870" w:rsidRPr="00D30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272"/>
              <w:rPr>
                <w:lang w:val="ru-RU"/>
              </w:rPr>
            </w:pPr>
            <w:r w:rsidRPr="00D30F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85870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F85870" w:rsidRPr="00D30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F85870" w:rsidRPr="00D30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F85870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F85870" w:rsidRPr="00D30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единицами измерения информационного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объёма и скорости передачи данных</w:t>
            </w:r>
          </w:p>
        </w:tc>
      </w:tr>
      <w:tr w:rsidR="00F85870" w:rsidRPr="00D30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F85870" w:rsidRPr="00D30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кодировать и декодировать сообщения по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F85870" w:rsidRPr="00D30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F85870" w:rsidRPr="00D30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составлять, выполнять вручную и на компьютере несложные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, С#, Школьный Алгоритмический Язык), реализующие несложные алгоритмы обработки числовых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 заданном множестве исходных значений</w:t>
            </w:r>
          </w:p>
        </w:tc>
      </w:tr>
      <w:tr w:rsidR="00F85870" w:rsidRPr="00D30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минимумов, суммы числовой последовательности</w:t>
            </w:r>
          </w:p>
        </w:tc>
      </w:tr>
      <w:tr w:rsidR="00F85870" w:rsidRPr="00D30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перемещать, переименовывать, удалять и архивировать файлы и каталоги</w:t>
            </w:r>
          </w:p>
        </w:tc>
      </w:tr>
      <w:tr w:rsidR="00F85870" w:rsidRPr="00D30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F85870" w:rsidRPr="00D30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F85870" w:rsidRPr="00D30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F85870" w:rsidRDefault="00F85870">
      <w:pPr>
        <w:spacing w:after="0" w:line="336" w:lineRule="auto"/>
        <w:ind w:left="120"/>
        <w:rPr>
          <w:lang w:val="ru-RU"/>
        </w:rPr>
        <w:sectPr w:rsidR="00F85870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F85870" w:rsidRDefault="00D30F16">
      <w:pPr>
        <w:spacing w:before="199" w:after="199" w:line="336" w:lineRule="auto"/>
        <w:ind w:left="120"/>
        <w:rPr>
          <w:lang w:val="ru-RU"/>
        </w:rPr>
      </w:pPr>
      <w:bookmarkStart w:id="12" w:name="block-54820392"/>
      <w:bookmarkEnd w:id="12"/>
      <w:r w:rsidRPr="00D30F16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F85870" w:rsidRDefault="00F85870">
      <w:pPr>
        <w:spacing w:after="0" w:line="336" w:lineRule="auto"/>
        <w:ind w:left="120"/>
        <w:rPr>
          <w:lang w:val="ru-RU"/>
        </w:rPr>
      </w:pPr>
    </w:p>
    <w:tbl>
      <w:tblPr>
        <w:tblW w:w="9380" w:type="dxa"/>
        <w:tblInd w:w="175" w:type="dxa"/>
        <w:tblCellMar>
          <w:top w:w="50" w:type="dxa"/>
          <w:left w:w="100" w:type="dxa"/>
        </w:tblCellMar>
        <w:tblLook w:val="04A0"/>
      </w:tblPr>
      <w:tblGrid>
        <w:gridCol w:w="1913"/>
        <w:gridCol w:w="7467"/>
      </w:tblGrid>
      <w:tr w:rsidR="00F85870">
        <w:trPr>
          <w:trHeight w:val="144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F85870">
        <w:trPr>
          <w:trHeight w:val="144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F85870" w:rsidRPr="00D30F16">
        <w:trPr>
          <w:trHeight w:val="144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F85870" w:rsidRPr="00D30F16">
        <w:trPr>
          <w:trHeight w:val="144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F85870">
        <w:trPr>
          <w:trHeight w:val="144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85870">
        <w:trPr>
          <w:trHeight w:val="144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сть данных. Возможность описания непрерывных объектов и процессов с помощью дискретных данных.</w:t>
            </w:r>
          </w:p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</w:t>
            </w: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>юбого алфавита к двоичному. Количество различных слов фиксированной длины в алфавите определённой мощности.</w:t>
            </w:r>
          </w:p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0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Равномерный код.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F85870">
        <w:trPr>
          <w:trHeight w:val="144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Информационный объём данных. Бит – минимальная единица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количества информации – двоичный разряд. Единицы измерения информационного объёма данных. Бит, байт, килобайт, мегабайт,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гигабайт. Скорость передачи данных. Единицы скорости передачи данных</w:t>
            </w:r>
          </w:p>
        </w:tc>
      </w:tr>
      <w:tr w:rsidR="00F85870">
        <w:trPr>
          <w:trHeight w:val="144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цвета. Цветовые модели. Модель RGB. Глубина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кодирования. Палитра.</w:t>
            </w:r>
          </w:p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F85870">
        <w:trPr>
          <w:trHeight w:val="144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звука. Разрядность и частота записи. Количество каналов записи.</w:t>
            </w:r>
          </w:p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 количественн</w:t>
            </w:r>
            <w:r>
              <w:rPr>
                <w:rFonts w:ascii="Times New Roman" w:hAnsi="Times New Roman"/>
                <w:color w:val="000000"/>
                <w:sz w:val="24"/>
              </w:rPr>
              <w:t>ых параметров, связанных с представлением и хранением звуковых файлов</w:t>
            </w:r>
          </w:p>
        </w:tc>
      </w:tr>
      <w:tr w:rsidR="00F85870">
        <w:trPr>
          <w:trHeight w:val="144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Римска</w:t>
            </w:r>
            <w:r>
              <w:rPr>
                <w:rFonts w:ascii="Times New Roman" w:hAnsi="Times New Roman"/>
                <w:color w:val="000000"/>
                <w:sz w:val="24"/>
              </w:rPr>
              <w:t>я система счисления</w:t>
            </w:r>
          </w:p>
        </w:tc>
      </w:tr>
      <w:tr w:rsidR="00F85870">
        <w:trPr>
          <w:trHeight w:val="144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</w:t>
            </w:r>
            <w:r>
              <w:rPr>
                <w:rFonts w:ascii="Times New Roman" w:hAnsi="Times New Roman"/>
                <w:color w:val="000000"/>
                <w:sz w:val="24"/>
              </w:rPr>
              <w:t>я система счисления. Перевод чисел из шестнадцатеричной системы в двоичную, восьмеричную и десятичную системы и обратно. Арифметические операции в двоичной системе счисления</w:t>
            </w:r>
          </w:p>
        </w:tc>
      </w:tr>
      <w:tr w:rsidR="00F85870">
        <w:trPr>
          <w:trHeight w:val="144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высказывания. Логические значения высказываний. Элементарные и </w:t>
            </w:r>
            <w:r>
              <w:rPr>
                <w:rFonts w:ascii="Times New Roman" w:hAnsi="Times New Roman"/>
                <w:color w:val="000000"/>
                <w:sz w:val="24"/>
              </w:rPr>
              <w:t>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F85870">
        <w:trPr>
          <w:trHeight w:val="144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 w:rsidR="00F85870">
        <w:trPr>
          <w:trHeight w:val="144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Непрерывные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дискретные модели. Имитационные модели.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F85870">
        <w:trPr>
          <w:trHeight w:val="144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отношения. Базы данных. Отбор в таблице строк, удовлетворяющих заданному услови</w:t>
            </w:r>
            <w:r>
              <w:rPr>
                <w:rFonts w:ascii="Times New Roman" w:hAnsi="Times New Roman"/>
                <w:color w:val="000000"/>
                <w:sz w:val="24"/>
              </w:rPr>
              <w:t>ю</w:t>
            </w:r>
          </w:p>
        </w:tc>
      </w:tr>
      <w:tr w:rsidR="00F85870">
        <w:trPr>
          <w:trHeight w:val="144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</w:t>
            </w:r>
            <w:r>
              <w:rPr>
                <w:rFonts w:ascii="Times New Roman" w:hAnsi="Times New Roman"/>
                <w:color w:val="000000"/>
                <w:sz w:val="24"/>
              </w:rPr>
              <w:t>нном графе. Вычисление количества путей в направленном ациклическом графе</w:t>
            </w:r>
          </w:p>
        </w:tc>
      </w:tr>
      <w:tr w:rsidR="00F85870">
        <w:trPr>
          <w:trHeight w:val="144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 w:rsidR="00F85870">
        <w:trPr>
          <w:trHeight w:val="144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и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</w:p>
        </w:tc>
      </w:tr>
      <w:tr w:rsidR="00F85870">
        <w:trPr>
          <w:trHeight w:val="144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программа).</w:t>
            </w:r>
          </w:p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алгоритмов и программ с использованием ветвлений, циклов и вспомогательных алгоритмов для управления исполнителем (Робот, Черепашка, Ч</w:t>
            </w:r>
            <w:r>
              <w:rPr>
                <w:rFonts w:ascii="Times New Roman" w:hAnsi="Times New Roman"/>
                <w:color w:val="000000"/>
                <w:sz w:val="24"/>
              </w:rPr>
              <w:t>ертёжник и другие). Выполнение алгоритмов вручную и на компьютере</w:t>
            </w:r>
          </w:p>
        </w:tc>
      </w:tr>
      <w:tr w:rsidR="00F85870">
        <w:trPr>
          <w:trHeight w:val="144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 (Python, C++, Паскаль, Java, C#, Школьный Алгоритмический Язык).</w:t>
            </w:r>
          </w:p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отладчик.</w:t>
            </w:r>
          </w:p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Переменная: тип, имя, зн</w:t>
            </w:r>
            <w:r>
              <w:rPr>
                <w:rFonts w:ascii="Times New Roman" w:hAnsi="Times New Roman"/>
                <w:color w:val="000000"/>
                <w:sz w:val="24"/>
              </w:rPr>
              <w:t>ачение. Целые, вещественные и символьные переменные.</w:t>
            </w:r>
          </w:p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изучаемом языке программирования). Нахождение минимума</w:t>
            </w:r>
          </w:p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двух натуральных чис</w:t>
            </w:r>
            <w:r>
              <w:rPr>
                <w:rFonts w:ascii="Times New Roman" w:hAnsi="Times New Roman"/>
                <w:color w:val="000000"/>
                <w:sz w:val="24"/>
              </w:rPr>
              <w:t>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F85870">
        <w:trPr>
          <w:trHeight w:val="144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</w:t>
            </w:r>
            <w:r>
              <w:rPr>
                <w:rFonts w:ascii="Times New Roman" w:hAnsi="Times New Roman"/>
                <w:color w:val="000000"/>
                <w:sz w:val="24"/>
              </w:rPr>
              <w:t>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</w:p>
        </w:tc>
      </w:tr>
      <w:tr w:rsidR="00F85870">
        <w:trPr>
          <w:trHeight w:val="144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данном множестве входных данных,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определение возможных входных данных, приводящих к данному результату</w:t>
            </w:r>
          </w:p>
        </w:tc>
      </w:tr>
      <w:tr w:rsidR="00F85870">
        <w:trPr>
          <w:trHeight w:val="144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</w:t>
            </w:r>
            <w:r>
              <w:rPr>
                <w:rFonts w:ascii="Times New Roman" w:hAnsi="Times New Roman"/>
                <w:color w:val="000000"/>
                <w:sz w:val="24"/>
              </w:rPr>
              <w:t>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</w:t>
            </w:r>
            <w:r>
              <w:rPr>
                <w:rFonts w:ascii="Times New Roman" w:hAnsi="Times New Roman"/>
                <w:color w:val="000000"/>
                <w:sz w:val="24"/>
              </w:rPr>
              <w:t>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</w:t>
            </w:r>
            <w:r>
              <w:rPr>
                <w:rFonts w:ascii="Times New Roman" w:hAnsi="Times New Roman"/>
                <w:color w:val="000000"/>
                <w:sz w:val="24"/>
              </w:rPr>
              <w:t>лементов последовательности, удовлетворяющих заданному условию</w:t>
            </w:r>
          </w:p>
        </w:tc>
      </w:tr>
      <w:tr w:rsidR="00F85870">
        <w:trPr>
          <w:trHeight w:val="144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</w:t>
            </w:r>
            <w:r>
              <w:rPr>
                <w:rFonts w:ascii="Times New Roman" w:hAnsi="Times New Roman"/>
                <w:color w:val="000000"/>
                <w:sz w:val="24"/>
              </w:rPr>
              <w:t>ия техническими устройствами с помощью датчиков, в том числе в робототехнике</w:t>
            </w:r>
          </w:p>
        </w:tc>
      </w:tr>
      <w:tr w:rsidR="00F85870">
        <w:trPr>
          <w:trHeight w:val="144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F85870">
        <w:trPr>
          <w:trHeight w:val="144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 и их структурные элементы (страница, абзац, строка, слово, символ).</w:t>
            </w:r>
          </w:p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Текстовый процессор – инструмент создания, редактирования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</w:t>
            </w:r>
            <w:r>
              <w:rPr>
                <w:rFonts w:ascii="Times New Roman" w:hAnsi="Times New Roman"/>
                <w:color w:val="000000"/>
                <w:sz w:val="24"/>
              </w:rPr>
              <w:t>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</w:t>
            </w:r>
            <w:r>
              <w:rPr>
                <w:rFonts w:ascii="Times New Roman" w:hAnsi="Times New Roman"/>
                <w:color w:val="000000"/>
                <w:sz w:val="24"/>
              </w:rPr>
              <w:t>ый документ диаграмм, формул, нумерации страниц, колонтитулов, ссылок и других элементов</w:t>
            </w:r>
          </w:p>
        </w:tc>
      </w:tr>
      <w:tr w:rsidR="00F85870">
        <w:trPr>
          <w:trHeight w:val="144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Растровые рисунки. Использование графических примитивов.</w:t>
            </w:r>
          </w:p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Операции редактирования графических объектов, в том числе цифровых фотографий: изменение размера, </w:t>
            </w:r>
            <w:r>
              <w:rPr>
                <w:rFonts w:ascii="Times New Roman" w:hAnsi="Times New Roman"/>
                <w:color w:val="000000"/>
                <w:sz w:val="24"/>
              </w:rPr>
              <w:t>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</w:t>
            </w:r>
            <w:r>
              <w:rPr>
                <w:rFonts w:ascii="Times New Roman" w:hAnsi="Times New Roman"/>
                <w:color w:val="000000"/>
                <w:sz w:val="24"/>
              </w:rPr>
              <w:t>. Добавление векторных рисунков в документы</w:t>
            </w:r>
          </w:p>
        </w:tc>
      </w:tr>
      <w:tr w:rsidR="00F85870">
        <w:trPr>
          <w:trHeight w:val="144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Гиперссылки</w:t>
            </w:r>
          </w:p>
        </w:tc>
      </w:tr>
      <w:tr w:rsidR="00F85870">
        <w:trPr>
          <w:trHeight w:val="144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данных в </w:t>
            </w:r>
            <w:r>
              <w:rPr>
                <w:rFonts w:ascii="Times New Roman" w:hAnsi="Times New Roman"/>
                <w:color w:val="000000"/>
                <w:sz w:val="24"/>
              </w:rPr>
              <w:t>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</w:t>
            </w:r>
            <w:r>
              <w:rPr>
                <w:rFonts w:ascii="Times New Roman" w:hAnsi="Times New Roman"/>
                <w:color w:val="000000"/>
                <w:sz w:val="24"/>
              </w:rPr>
              <w:t>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F85870">
        <w:trPr>
          <w:trHeight w:val="144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70" w:rsidRDefault="00D30F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таблицах. Суммирование и подсчёт значений, отвечающих заданному условию. Обработка больших на</w:t>
            </w:r>
            <w:r>
              <w:rPr>
                <w:rFonts w:ascii="Times New Roman" w:hAnsi="Times New Roman"/>
                <w:color w:val="000000"/>
                <w:sz w:val="24"/>
              </w:rPr>
              <w:t>боров данных. Численное моделирование в электронных таблицах</w:t>
            </w:r>
          </w:p>
        </w:tc>
      </w:tr>
    </w:tbl>
    <w:p w:rsidR="00F85870" w:rsidRDefault="00F85870">
      <w:pPr>
        <w:spacing w:after="0" w:line="336" w:lineRule="auto"/>
        <w:ind w:left="120"/>
        <w:rPr>
          <w:lang w:val="ru-RU"/>
        </w:rPr>
        <w:sectPr w:rsidR="00F85870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F85870" w:rsidRDefault="00D30F16">
      <w:pPr>
        <w:spacing w:after="0"/>
        <w:ind w:left="120"/>
        <w:rPr>
          <w:lang w:val="ru-RU"/>
        </w:rPr>
      </w:pPr>
      <w:bookmarkStart w:id="13" w:name="block-5482039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85870" w:rsidRDefault="00D30F1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85870" w:rsidRDefault="00F85870">
      <w:pPr>
        <w:spacing w:after="0" w:line="480" w:lineRule="auto"/>
        <w:ind w:left="120"/>
        <w:rPr>
          <w:lang w:val="ru-RU"/>
        </w:rPr>
      </w:pPr>
    </w:p>
    <w:p w:rsidR="00F85870" w:rsidRDefault="00F85870">
      <w:pPr>
        <w:spacing w:after="0" w:line="480" w:lineRule="auto"/>
        <w:ind w:left="120"/>
        <w:rPr>
          <w:lang w:val="ru-RU"/>
        </w:rPr>
      </w:pPr>
    </w:p>
    <w:p w:rsidR="00F85870" w:rsidRDefault="00F85870">
      <w:pPr>
        <w:spacing w:after="0"/>
        <w:ind w:left="120"/>
        <w:rPr>
          <w:lang w:val="ru-RU"/>
        </w:rPr>
      </w:pPr>
    </w:p>
    <w:p w:rsidR="00F85870" w:rsidRDefault="00D30F1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85870" w:rsidRDefault="00F85870">
      <w:pPr>
        <w:spacing w:after="0" w:line="480" w:lineRule="auto"/>
        <w:ind w:left="120"/>
        <w:rPr>
          <w:lang w:val="ru-RU"/>
        </w:rPr>
      </w:pPr>
    </w:p>
    <w:p w:rsidR="00F85870" w:rsidRDefault="00F85870">
      <w:pPr>
        <w:spacing w:after="0"/>
        <w:ind w:left="120"/>
        <w:rPr>
          <w:lang w:val="ru-RU"/>
        </w:rPr>
      </w:pPr>
    </w:p>
    <w:p w:rsidR="00F85870" w:rsidRDefault="00D30F1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</w:t>
      </w:r>
      <w:r>
        <w:rPr>
          <w:rFonts w:ascii="Times New Roman" w:hAnsi="Times New Roman"/>
          <w:b/>
          <w:color w:val="000000"/>
          <w:sz w:val="28"/>
        </w:rPr>
        <w:t>РЕСУРСЫ СЕТИ ИНТЕРНЕТ</w:t>
      </w:r>
    </w:p>
    <w:p w:rsidR="00F85870" w:rsidRDefault="00F85870">
      <w:pPr>
        <w:spacing w:after="0" w:line="480" w:lineRule="auto"/>
        <w:ind w:left="120"/>
        <w:rPr>
          <w:lang w:val="ru-RU"/>
        </w:rPr>
        <w:sectPr w:rsidR="00F85870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bookmarkStart w:id="14" w:name="block-54820390"/>
      <w:bookmarkEnd w:id="14"/>
    </w:p>
    <w:p w:rsidR="00F85870" w:rsidRDefault="00F85870">
      <w:pPr>
        <w:rPr>
          <w:lang w:val="ru-RU"/>
        </w:rPr>
      </w:pPr>
    </w:p>
    <w:sectPr w:rsidR="00F85870" w:rsidSect="00F85870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autoHyphenation/>
  <w:characterSpacingControl w:val="doNotCompress"/>
  <w:compat/>
  <w:rsids>
    <w:rsidRoot w:val="00F85870"/>
    <w:rsid w:val="00655496"/>
    <w:rsid w:val="00D30F16"/>
    <w:rsid w:val="00F85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3">
    <w:name w:val="Верхний колонтитул Знак"/>
    <w:basedOn w:val="a0"/>
    <w:uiPriority w:val="99"/>
    <w:qFormat/>
    <w:rsid w:val="00841CD9"/>
  </w:style>
  <w:style w:type="character" w:customStyle="1" w:styleId="1">
    <w:name w:val="Заголовок 1 Знак"/>
    <w:basedOn w:val="a0"/>
    <w:link w:val="Heading1"/>
    <w:uiPriority w:val="9"/>
    <w:qFormat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Заголовок 2 Знак"/>
    <w:basedOn w:val="a0"/>
    <w:link w:val="Heading2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">
    <w:name w:val="Заголовок 3 Знак"/>
    <w:basedOn w:val="a0"/>
    <w:link w:val="Heading3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">
    <w:name w:val="Заголовок 4 Знак"/>
    <w:basedOn w:val="a0"/>
    <w:link w:val="Heading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4">
    <w:name w:val="Подзаголовок Знак"/>
    <w:basedOn w:val="a0"/>
    <w:uiPriority w:val="11"/>
    <w:qFormat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5">
    <w:name w:val="Заголовок Знак"/>
    <w:basedOn w:val="a0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styleId="a6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F85870"/>
    <w:rPr>
      <w:color w:val="0563C1" w:themeColor="hyperlink"/>
      <w:u w:val="single"/>
    </w:rPr>
  </w:style>
  <w:style w:type="paragraph" w:customStyle="1" w:styleId="a7">
    <w:name w:val="Заголовок"/>
    <w:basedOn w:val="a"/>
    <w:next w:val="a8"/>
    <w:qFormat/>
    <w:rsid w:val="00F8587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rsid w:val="00F85870"/>
    <w:pPr>
      <w:spacing w:after="140"/>
    </w:pPr>
  </w:style>
  <w:style w:type="paragraph" w:styleId="a9">
    <w:name w:val="List"/>
    <w:basedOn w:val="a8"/>
    <w:rsid w:val="00F85870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F8587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F85870"/>
    <w:pPr>
      <w:suppressLineNumbers/>
    </w:pPr>
    <w:rPr>
      <w:rFonts w:ascii="PT Astra Serif" w:hAnsi="PT Astra Serif" w:cs="Noto Sans Devanagari"/>
    </w:rPr>
  </w:style>
  <w:style w:type="paragraph" w:customStyle="1" w:styleId="ab">
    <w:name w:val="Верхний и нижний колонтитулы"/>
    <w:basedOn w:val="a"/>
    <w:qFormat/>
    <w:rsid w:val="00F85870"/>
  </w:style>
  <w:style w:type="paragraph" w:customStyle="1" w:styleId="Header">
    <w:name w:val="Header"/>
    <w:basedOn w:val="a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c">
    <w:name w:val="Normal Indent"/>
    <w:basedOn w:val="a"/>
    <w:uiPriority w:val="99"/>
    <w:unhideWhenUsed/>
    <w:qFormat/>
    <w:rsid w:val="00841CD9"/>
    <w:pPr>
      <w:ind w:left="720"/>
    </w:pPr>
  </w:style>
  <w:style w:type="paragraph" w:styleId="ad">
    <w:name w:val="Subtitle"/>
    <w:basedOn w:val="a"/>
    <w:next w:val="a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e">
    <w:name w:val="Title"/>
    <w:basedOn w:val="a"/>
    <w:next w:val="a"/>
    <w:uiPriority w:val="10"/>
    <w:qFormat/>
    <w:rsid w:val="00841CD9"/>
    <w:pPr>
      <w:pBdr>
        <w:bottom w:val="single" w:sz="8" w:space="4" w:color="5B9BD5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af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rsid w:val="00F858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13543</Words>
  <Characters>77198</Characters>
  <Application>Microsoft Office Word</Application>
  <DocSecurity>0</DocSecurity>
  <Lines>643</Lines>
  <Paragraphs>181</Paragraphs>
  <ScaleCrop>false</ScaleCrop>
  <Company>Microsoft</Company>
  <LinksUpToDate>false</LinksUpToDate>
  <CharactersWithSpaces>90560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2025-10-05T11:21:00Z</dcterms:created>
  <dcterms:modified xsi:type="dcterms:W3CDTF">2025-10-05T11:21:00Z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