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6A" w:rsidRDefault="0089507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8907199"/>
            <wp:effectExtent l="19050" t="0" r="0" b="0"/>
            <wp:docPr id="2" name="Рисунок 1" descr="C:\Users\МОУ СШ № 9\Desktop\прогг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Ш № 9\Desktop\проггамма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C6A" w:rsidRPr="00CD2BF8" w:rsidRDefault="00DD4C6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17B" w:rsidRPr="00CD2BF8" w:rsidRDefault="004C617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17B" w:rsidRPr="004C36BF" w:rsidRDefault="004C36BF" w:rsidP="005844B6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36BF">
        <w:rPr>
          <w:rFonts w:ascii="Times New Roman" w:hAnsi="Times New Roman" w:cs="Times New Roman"/>
          <w:b/>
          <w:sz w:val="28"/>
          <w:szCs w:val="28"/>
          <w:lang w:val="en-US"/>
        </w:rPr>
        <w:t>ОГЛАВЛЕНИЕ</w:t>
      </w:r>
    </w:p>
    <w:p w:rsidR="005844B6" w:rsidRPr="004C36BF" w:rsidRDefault="005844B6" w:rsidP="00462177">
      <w:pPr>
        <w:pStyle w:val="a3"/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 xml:space="preserve">Паспорт программы развития МОУ СШ № 9       </w:t>
      </w:r>
      <w:r w:rsidR="00462177" w:rsidRPr="004621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3-8</w:t>
      </w:r>
    </w:p>
    <w:p w:rsidR="005844B6" w:rsidRPr="00462177" w:rsidRDefault="005844B6" w:rsidP="004621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2. Информационная справка о МОУ СШ № 9</w:t>
      </w:r>
      <w:r w:rsidR="00462177" w:rsidRPr="004621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9-19            </w:t>
      </w:r>
    </w:p>
    <w:p w:rsidR="005844B6" w:rsidRPr="00462177" w:rsidRDefault="005844B6" w:rsidP="004621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3. Проблемно-ориентированный анализ текущего состояния и</w:t>
      </w:r>
      <w:r w:rsidR="00462177" w:rsidRPr="00462177">
        <w:rPr>
          <w:rFonts w:ascii="Times New Roman" w:hAnsi="Times New Roman" w:cs="Times New Roman"/>
          <w:sz w:val="24"/>
          <w:szCs w:val="24"/>
        </w:rPr>
        <w:t xml:space="preserve">                                            20</w:t>
      </w:r>
    </w:p>
    <w:p w:rsidR="005844B6" w:rsidRPr="004C36BF" w:rsidRDefault="005844B6" w:rsidP="004621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результатов самодиагностики.</w:t>
      </w:r>
    </w:p>
    <w:p w:rsidR="005844B6" w:rsidRPr="00462177" w:rsidRDefault="005844B6" w:rsidP="004621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3.1. Результаты самодиагностики, установление уровня достижения</w:t>
      </w:r>
      <w:r w:rsidR="00462177" w:rsidRPr="00462177">
        <w:rPr>
          <w:rFonts w:ascii="Times New Roman" w:hAnsi="Times New Roman" w:cs="Times New Roman"/>
          <w:sz w:val="24"/>
          <w:szCs w:val="24"/>
        </w:rPr>
        <w:t xml:space="preserve">                                 20-83                   </w:t>
      </w:r>
    </w:p>
    <w:p w:rsidR="005844B6" w:rsidRPr="00CD771C" w:rsidRDefault="005844B6" w:rsidP="004621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результатов Программы (баллы, уровень по каждому направлению</w:t>
      </w:r>
    </w:p>
    <w:p w:rsidR="005844B6" w:rsidRPr="004C36BF" w:rsidRDefault="005844B6" w:rsidP="004621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 xml:space="preserve"> и в целом).</w:t>
      </w:r>
    </w:p>
    <w:p w:rsidR="005844B6" w:rsidRPr="00462177" w:rsidRDefault="005844B6" w:rsidP="0046217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 xml:space="preserve">       3.2. Описание дефицитов по каждому магистральному направлению и       ключевому условию.</w:t>
      </w:r>
      <w:r w:rsidR="00462177" w:rsidRPr="004621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83-88         </w:t>
      </w:r>
    </w:p>
    <w:p w:rsidR="004C36BF" w:rsidRPr="00462177" w:rsidRDefault="004C36BF" w:rsidP="0046217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  <w:r w:rsidR="00462177" w:rsidRPr="00CD771C">
        <w:rPr>
          <w:rFonts w:ascii="Times New Roman" w:hAnsi="Times New Roman" w:cs="Times New Roman"/>
          <w:sz w:val="24"/>
          <w:szCs w:val="24"/>
        </w:rPr>
        <w:t>88-89</w:t>
      </w:r>
    </w:p>
    <w:p w:rsidR="004C36BF" w:rsidRPr="00462177" w:rsidRDefault="004C36BF" w:rsidP="0046217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 xml:space="preserve">       3.2.2. Анализ текущего состояния и перспектив развития школы.</w:t>
      </w:r>
      <w:r w:rsidR="00462177" w:rsidRPr="00462177">
        <w:rPr>
          <w:rFonts w:ascii="Times New Roman" w:hAnsi="Times New Roman" w:cs="Times New Roman"/>
          <w:sz w:val="24"/>
          <w:szCs w:val="24"/>
        </w:rPr>
        <w:t xml:space="preserve">                                        89-93                  </w:t>
      </w:r>
    </w:p>
    <w:p w:rsidR="004C36BF" w:rsidRPr="00462177" w:rsidRDefault="005844B6" w:rsidP="004621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4.</w:t>
      </w:r>
      <w:r w:rsidR="004C36BF" w:rsidRPr="004C36BF">
        <w:rPr>
          <w:rFonts w:ascii="Times New Roman" w:hAnsi="Times New Roman" w:cs="Times New Roman"/>
          <w:sz w:val="24"/>
          <w:szCs w:val="24"/>
        </w:rPr>
        <w:t xml:space="preserve"> Основные направления развития организации.</w:t>
      </w:r>
      <w:r w:rsidR="00462177" w:rsidRPr="004621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94-101</w:t>
      </w:r>
    </w:p>
    <w:p w:rsidR="005844B6" w:rsidRPr="00462177" w:rsidRDefault="004C36BF" w:rsidP="004621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5.Ожидаемые результаты реализации Программы развития (повышение, сохранение уровня).</w:t>
      </w:r>
      <w:r w:rsidR="00462177" w:rsidRPr="004621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102                                                         </w:t>
      </w:r>
    </w:p>
    <w:p w:rsidR="005844B6" w:rsidRPr="00462177" w:rsidRDefault="004C36BF" w:rsidP="004621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177">
        <w:rPr>
          <w:rFonts w:ascii="Times New Roman" w:hAnsi="Times New Roman" w:cs="Times New Roman"/>
          <w:sz w:val="24"/>
          <w:szCs w:val="24"/>
        </w:rPr>
        <w:t>6</w:t>
      </w:r>
      <w:r w:rsidR="005844B6" w:rsidRPr="004C36BF">
        <w:rPr>
          <w:rFonts w:ascii="Times New Roman" w:hAnsi="Times New Roman" w:cs="Times New Roman"/>
          <w:sz w:val="24"/>
          <w:szCs w:val="24"/>
        </w:rPr>
        <w:t xml:space="preserve">. Механизмы реализации Программы развития. </w:t>
      </w:r>
      <w:r w:rsidR="00462177" w:rsidRPr="00462177">
        <w:rPr>
          <w:rFonts w:ascii="Times New Roman" w:hAnsi="Times New Roman" w:cs="Times New Roman"/>
          <w:sz w:val="24"/>
          <w:szCs w:val="24"/>
        </w:rPr>
        <w:t xml:space="preserve">    103-104             </w:t>
      </w:r>
    </w:p>
    <w:p w:rsidR="004C36BF" w:rsidRPr="00CD771C" w:rsidRDefault="004C36BF" w:rsidP="00462177">
      <w:pPr>
        <w:widowControl w:val="0"/>
        <w:tabs>
          <w:tab w:val="left" w:pos="859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7. Критерии и показатели оценки реализации Программы развития.</w:t>
      </w:r>
      <w:r w:rsidR="00462177">
        <w:rPr>
          <w:rFonts w:ascii="Times New Roman" w:hAnsi="Times New Roman" w:cs="Times New Roman"/>
          <w:sz w:val="24"/>
          <w:szCs w:val="24"/>
        </w:rPr>
        <w:tab/>
      </w:r>
      <w:r w:rsidR="00462177" w:rsidRPr="00CD771C">
        <w:rPr>
          <w:rFonts w:ascii="Times New Roman" w:hAnsi="Times New Roman" w:cs="Times New Roman"/>
          <w:sz w:val="24"/>
          <w:szCs w:val="24"/>
        </w:rPr>
        <w:t xml:space="preserve">105-106    </w:t>
      </w:r>
    </w:p>
    <w:p w:rsidR="005844B6" w:rsidRPr="00462177" w:rsidRDefault="004C36BF" w:rsidP="004621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177">
        <w:rPr>
          <w:rFonts w:ascii="Times New Roman" w:hAnsi="Times New Roman" w:cs="Times New Roman"/>
          <w:sz w:val="24"/>
          <w:szCs w:val="24"/>
        </w:rPr>
        <w:t>8</w:t>
      </w:r>
      <w:r w:rsidR="005844B6" w:rsidRPr="004C36BF">
        <w:rPr>
          <w:rFonts w:ascii="Times New Roman" w:hAnsi="Times New Roman" w:cs="Times New Roman"/>
          <w:sz w:val="24"/>
          <w:szCs w:val="24"/>
        </w:rPr>
        <w:t>. Дорожная карта реализации Программы развития</w:t>
      </w:r>
      <w:r w:rsidR="00462177" w:rsidRPr="00462177">
        <w:rPr>
          <w:rFonts w:ascii="Times New Roman" w:hAnsi="Times New Roman" w:cs="Times New Roman"/>
          <w:sz w:val="24"/>
          <w:szCs w:val="24"/>
        </w:rPr>
        <w:t xml:space="preserve">.                          107-123               </w:t>
      </w:r>
    </w:p>
    <w:p w:rsidR="004C617B" w:rsidRPr="004C36BF" w:rsidRDefault="004C617B" w:rsidP="004621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617B" w:rsidRPr="004C36BF" w:rsidRDefault="004C617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4C617B" w:rsidRPr="004C36BF" w:rsidSect="00D232A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4C36BF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6B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</w:t>
      </w:r>
      <w:r w:rsidR="001A687A" w:rsidRPr="004C36B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C36BF">
        <w:rPr>
          <w:rFonts w:ascii="Times New Roman" w:hAnsi="Times New Roman" w:cs="Times New Roman"/>
          <w:b/>
          <w:bCs/>
          <w:sz w:val="24"/>
          <w:szCs w:val="24"/>
        </w:rPr>
        <w:t>рограммы развития</w:t>
      </w:r>
    </w:p>
    <w:p w:rsidR="001825B2" w:rsidRPr="004C36BF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355"/>
        <w:gridCol w:w="8974"/>
      </w:tblGrid>
      <w:tr w:rsidR="001825B2" w:rsidRPr="004C36BF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C36B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C36B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4C36B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C36B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4C36BF" w:rsidRDefault="004C617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4C6A" w:rsidRPr="004C36BF">
              <w:rPr>
                <w:rFonts w:ascii="Times New Roman" w:hAnsi="Times New Roman" w:cs="Times New Roman"/>
                <w:sz w:val="24"/>
                <w:szCs w:val="24"/>
              </w:rPr>
              <w:t>униципальное общеобразовательное учреждение «Средняя школа № 9»</w:t>
            </w:r>
          </w:p>
        </w:tc>
      </w:tr>
      <w:tr w:rsidR="001825B2" w:rsidRPr="004C36B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C36B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Нормативные документы: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- Федеральный закон Российской Федерации от 29.12.2012 № 273-ФЗ «Об образовании в Российской Федерации»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Приказ Минпросвещения России от 22 марта 2021 г. № 115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- Приказ Минпросвещения России от 5 декабря 2022 г. № 1063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- Приказ Министерства просвещения РФ от 31 мая 2021 г.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 286 “Об утверждении федеральногогосударственного образовательного стандарта начального общего образования”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- Приказ Министерства просвещения РФ от 31 мая 2021 г.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 287 “Об утверждении федеральногогосударственного образовательного стандарта основного общего образования”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- Приказ Министерства образования и науки Российской Федерации от 17.05.2012 № 413 «Об утверждении федерального государственного образовательного стандарт среднего общего образования»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- Приказ Министерства просвещения РФ от 12 августа 2022 г. N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413"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- Приказ Министерства просвещения Российской Федерации от 21.09.2022 №858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- Приказ Министерства просвещения Российской Федерации, Федеральной службы по надзору в сфере образования и науки от 04.04.2023 № 233/552 «Об утверждении Порядка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проведения   государственной   итоговой   аттестации   по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образовательным программам среднего общего образования»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- Приказ Министерства просвещения Российской Федерации, Федеральной службы по надзору в сфере образования и науки от 4 апреля 2023 № 232/551 «Об утверждении Порядка проведения государственной итоговой аттестации по образовательным программам основного общего образования».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- Приказ Министерства просвещения РФ от 5 октября 2020 г. № 546 "Об </w:t>
            </w: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утверждении Порядка заполнения, учета и выдачи аттестатов об основном общем и среднем общем образовании и их дубликатов".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- Приказ Минпросвещения России от 10 февраля 2023 г. № 83 «О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Федерации от 5 октября 2020 г. № 546»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- Приказ Министерства образования и науки Российской Федерации от 14.06.2013 № 462 «Об утверждениипорядка проведения само обследования образовательной организацией»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- Приказ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- Постановление Правительства Российской Федерации от 10.07.2013 № 582 «Об утверждении правилразмещения на официальном сайте образовательной организации в информационно-телекоммуникационнойсети «Интернет» и обновления информации об образовательной организации»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- Приказ Министерства образования и науки Российской Федерации от 29.05.2014 № 785 «Об утверждении требований к структуре официального сайта образовательной</w:t>
            </w: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ab/>
              <w:t>организации</w:t>
            </w: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ab/>
              <w:t>в информационно-телекоммуникационной сети «Интернет» и формату представления на нём информации»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- Постановление Правительства РФ от 15 сентября 2020 г. N 1441 «Об утверждении Правил оказания платных образовательных услуг»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- Приказ Министерства просвещения РФ от 27 июля 2022 г. N 629 «Об утверждении Порядка организации иосуществления образовательной деятельности по дополнительным общеобразовательным программам»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- Постановление Правительства Российской Федерации от 26.08.2013 № 729 «О Федеральной информационной системе «Федеральный реестр сведений о документах об образовании и (или) о квалификации, документах об обучении»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- Приказ Министерства образования и науки Российской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Федерации от 07.04.2014 № 276 «Об утверждении Порядка проведения     аттестации     педагогических     работников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организаций, осуществляющих образовательную деятельность»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- Приказ Министерства просвещения Российской Федерации от 24.03.2023 № 196 "Об утверждении Порядка проведения аттестации педагогических работников организаций,</w:t>
            </w:r>
          </w:p>
          <w:p w:rsidR="004C617B" w:rsidRPr="004C36BF" w:rsidRDefault="004C617B" w:rsidP="004C617B">
            <w:pPr>
              <w:widowControl w:val="0"/>
              <w:contextualSpacing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осуществляющих образовательную деятельность"</w:t>
            </w:r>
          </w:p>
          <w:p w:rsidR="00DD4C6A" w:rsidRPr="004C36BF" w:rsidRDefault="004C617B" w:rsidP="00DD4C6A">
            <w:pPr>
              <w:widowControl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D4C6A" w:rsidRPr="004C36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Устав МОУ СШ №9</w:t>
            </w:r>
          </w:p>
          <w:p w:rsidR="001825B2" w:rsidRPr="004C36BF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4C36B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C36B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97" w:rsidRPr="004C36BF" w:rsidRDefault="00276897" w:rsidP="00276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Совершенствование школьной образовательной среды,направленнойнадостижениесовременногокачества образования</w:t>
            </w:r>
          </w:p>
          <w:p w:rsidR="001825B2" w:rsidRPr="004C36BF" w:rsidRDefault="00276897" w:rsidP="002768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результатов социализацииобучающихся,способствующей становлению образовательных, личностных и метапредметных компетенций обучающихся и профессиональной успешности педагогов.</w:t>
            </w:r>
          </w:p>
        </w:tc>
      </w:tr>
      <w:tr w:rsidR="001825B2" w:rsidRPr="004C36B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C36B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97" w:rsidRPr="004C36BF" w:rsidRDefault="00276897" w:rsidP="002768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Проведение самодиагностики образовательной организации, определение уровня соответствия модели</w:t>
            </w:r>
          </w:p>
          <w:p w:rsidR="00276897" w:rsidRPr="004C36BF" w:rsidRDefault="00276897" w:rsidP="002768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«Школа Минпросвещения России». Выявленное соотношение характеристик основных процессов проектным: </w:t>
            </w:r>
            <w:r w:rsidR="00842894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  <w:r w:rsidR="00842894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42894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уровень.</w:t>
            </w:r>
          </w:p>
          <w:p w:rsidR="00276897" w:rsidRPr="004C36BF" w:rsidRDefault="00276897" w:rsidP="002768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Управленческий анализ и проектирование условий расширения и повышения качественных показателей соответствия модели «Школа Минпросвещения России».</w:t>
            </w:r>
          </w:p>
          <w:p w:rsidR="00276897" w:rsidRPr="004C36BF" w:rsidRDefault="00276897" w:rsidP="002768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Описание   условий    соответствия    модели    «Школа</w:t>
            </w:r>
          </w:p>
          <w:p w:rsidR="00276897" w:rsidRPr="004C36BF" w:rsidRDefault="00276897" w:rsidP="002768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 России» с учётом 8 магистральных направлений развития</w:t>
            </w:r>
          </w:p>
          <w:p w:rsidR="00276897" w:rsidRPr="004C36BF" w:rsidRDefault="00276897" w:rsidP="002768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Знание: качество и объективность</w:t>
            </w:r>
          </w:p>
          <w:p w:rsidR="00276897" w:rsidRPr="004C36BF" w:rsidRDefault="00276897" w:rsidP="002768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Воспитание.</w:t>
            </w:r>
          </w:p>
          <w:p w:rsidR="00276897" w:rsidRPr="004C36BF" w:rsidRDefault="00276897" w:rsidP="002768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Здоровье.</w:t>
            </w:r>
          </w:p>
          <w:p w:rsidR="00276897" w:rsidRPr="004C36BF" w:rsidRDefault="00276897" w:rsidP="002768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Творчество.</w:t>
            </w:r>
          </w:p>
          <w:p w:rsidR="00276897" w:rsidRPr="004C36BF" w:rsidRDefault="00276897" w:rsidP="002768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Профориентация.</w:t>
            </w:r>
          </w:p>
          <w:p w:rsidR="00276897" w:rsidRPr="004C36BF" w:rsidRDefault="00276897" w:rsidP="002768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Учитель. Школьные команды.</w:t>
            </w:r>
          </w:p>
          <w:p w:rsidR="00276897" w:rsidRPr="004C36BF" w:rsidRDefault="00276897" w:rsidP="002768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Школьный климат.</w:t>
            </w:r>
          </w:p>
          <w:p w:rsidR="00276897" w:rsidRPr="004C36BF" w:rsidRDefault="00276897" w:rsidP="002768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Образовательная среда.</w:t>
            </w:r>
          </w:p>
          <w:p w:rsidR="00276897" w:rsidRPr="004C36BF" w:rsidRDefault="00276897" w:rsidP="002768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Построение системы персонифицированного профессионального развития педагогов и руководителей ОО,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:rsidR="00276897" w:rsidRPr="004C36BF" w:rsidRDefault="00276897" w:rsidP="002768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Оптимизация системы дистанционных образовательных технологий, электронного обучения с целью повышения эффективности их использования. Цифровизация системы управления образовательной организацией, в том числе документооборота.</w:t>
            </w:r>
          </w:p>
          <w:p w:rsidR="00276897" w:rsidRPr="004C36BF" w:rsidRDefault="00276897" w:rsidP="002768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Расширение возможности образовательного партнёрства для повышения качества освоения содержания учебных предметов в практическом применении. Расширение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</w:t>
            </w:r>
          </w:p>
          <w:p w:rsidR="00276897" w:rsidRPr="004C36BF" w:rsidRDefault="00276897" w:rsidP="002768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специальности, подготовке к поступлению в ВУЗ.</w:t>
            </w:r>
          </w:p>
          <w:p w:rsidR="00276897" w:rsidRPr="004C36BF" w:rsidRDefault="00276897" w:rsidP="002768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Расширение образовательных возможностей для </w:t>
            </w:r>
            <w:r w:rsidR="00F600EC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="00F600EC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через вариативность образовательных программ общего и дополнительного образования.</w:t>
            </w:r>
          </w:p>
          <w:p w:rsidR="00276897" w:rsidRPr="004C36BF" w:rsidRDefault="0027689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6897" w:rsidRPr="004C36BF" w:rsidRDefault="0027689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6897" w:rsidRPr="004C36BF" w:rsidRDefault="0027689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6897" w:rsidRPr="004C36BF" w:rsidRDefault="0027689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4C36B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C36B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894" w:rsidRPr="004C36BF" w:rsidRDefault="00842894" w:rsidP="008428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Планируемы е результаты реализации Программы развития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842894" w:rsidRPr="004C36BF" w:rsidRDefault="00842894" w:rsidP="000418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</w:t>
            </w:r>
            <w:r w:rsidR="00041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100% обучающихся доступностью качественного </w:t>
            </w:r>
            <w:r w:rsidR="0004180C">
              <w:rPr>
                <w:rFonts w:ascii="Times New Roman" w:hAnsi="Times New Roman" w:cs="Times New Roman"/>
                <w:sz w:val="24"/>
                <w:szCs w:val="24"/>
              </w:rPr>
              <w:t xml:space="preserve">общего и дополнительного 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образования в соответствии с требованиями федерального государственн</w:t>
            </w:r>
            <w:r w:rsidR="0004180C">
              <w:rPr>
                <w:rFonts w:ascii="Times New Roman" w:hAnsi="Times New Roman" w:cs="Times New Roman"/>
                <w:sz w:val="24"/>
                <w:szCs w:val="24"/>
              </w:rPr>
              <w:t>ого образовательного стандарта;</w:t>
            </w:r>
          </w:p>
          <w:p w:rsidR="004C0B4D" w:rsidRPr="004C36BF" w:rsidRDefault="00842894" w:rsidP="004C0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C0B4D" w:rsidRPr="004C36BF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самоопределения, выявления и реализации индивидуальных возможностей каждого ребенка, в том числе детей с ОВЗ, поиск и поддержка одаренных и талантливых детей;</w:t>
            </w:r>
          </w:p>
          <w:p w:rsidR="004C0B4D" w:rsidRPr="004C36BF" w:rsidRDefault="004C0B4D" w:rsidP="00627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71AA">
              <w:rPr>
                <w:rFonts w:ascii="Times New Roman" w:hAnsi="Times New Roman" w:cs="Times New Roman"/>
                <w:sz w:val="24"/>
                <w:szCs w:val="24"/>
              </w:rPr>
              <w:t>расширен перечень дополнительных образовательных услуг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, в том числе краеведческой направленности;</w:t>
            </w:r>
          </w:p>
          <w:p w:rsidR="004C0B4D" w:rsidRPr="004C36BF" w:rsidRDefault="004C0B4D" w:rsidP="004C0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- расширено сетевое  взаимодействие с социальными партнёрами;</w:t>
            </w:r>
          </w:p>
          <w:p w:rsidR="00CA1847" w:rsidRPr="004C36BF" w:rsidRDefault="004C0B4D" w:rsidP="004C0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847"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обеспечено посещение обучающимися профессиональных проб на региональных площадках;</w:t>
            </w:r>
          </w:p>
          <w:p w:rsidR="004C0B4D" w:rsidRPr="004C36BF" w:rsidRDefault="00CA1847" w:rsidP="004C0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организовано профильное обучение на основе сетевого взаимодействия образовательных учреждений; </w:t>
            </w:r>
          </w:p>
          <w:p w:rsidR="00CA1847" w:rsidRDefault="00CA1847" w:rsidP="004C0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- более 1 предмета изучается на углубленном уровне на ступени </w:t>
            </w:r>
            <w:r w:rsidR="00CC7E29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r w:rsidR="00BE6415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</w:t>
            </w:r>
          </w:p>
          <w:p w:rsidR="006271AA" w:rsidRDefault="006271AA" w:rsidP="006271AA">
            <w:pPr>
              <w:widowControl w:val="0"/>
              <w:tabs>
                <w:tab w:val="left" w:pos="753"/>
              </w:tabs>
              <w:autoSpaceDE w:val="0"/>
              <w:autoSpaceDN w:val="0"/>
              <w:spacing w:line="360" w:lineRule="auto"/>
              <w:ind w:right="71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в том числе в области                            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овладения</w:t>
            </w:r>
          </w:p>
          <w:p w:rsidR="006271AA" w:rsidRDefault="006271AA" w:rsidP="006271AA">
            <w:pPr>
              <w:widowControl w:val="0"/>
              <w:tabs>
                <w:tab w:val="left" w:pos="753"/>
              </w:tabs>
              <w:autoSpaceDE w:val="0"/>
              <w:autoSpaceDN w:val="0"/>
              <w:spacing w:line="360" w:lineRule="auto"/>
              <w:ind w:right="714"/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инновационнымиобразовательнымииметапредметнымитехнологиямизасчетпрохожденияповышенияквалификацииипереподготовки</w:t>
            </w:r>
          </w:p>
          <w:p w:rsidR="006271AA" w:rsidRPr="004C36BF" w:rsidRDefault="006271AA" w:rsidP="006271AA">
            <w:pPr>
              <w:widowControl w:val="0"/>
              <w:tabs>
                <w:tab w:val="left" w:pos="753"/>
              </w:tabs>
              <w:autoSpaceDE w:val="0"/>
              <w:autoSpaceDN w:val="0"/>
              <w:spacing w:line="360" w:lineRule="auto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работников,участияврегиональныхифедеральныхпрофессиональныхмероприятиях.</w:t>
            </w:r>
          </w:p>
          <w:p w:rsidR="006271AA" w:rsidRPr="004C36BF" w:rsidRDefault="006271AA" w:rsidP="004C0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4" w:rsidRPr="004C36BF" w:rsidRDefault="0084289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4" w:rsidRPr="004C36BF" w:rsidRDefault="0084289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4" w:rsidRPr="004C36BF" w:rsidRDefault="0084289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4" w:rsidRPr="004C36BF" w:rsidRDefault="0084289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4" w:rsidRPr="004C36BF" w:rsidRDefault="0084289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4" w:rsidRPr="004C36BF" w:rsidRDefault="0084289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4" w:rsidRPr="004C36BF" w:rsidRDefault="0084289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4C36BF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C36B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4C36BF" w:rsidRDefault="00CA18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Бубнова Л.Д. директор МОУ СШ № 9</w:t>
            </w:r>
          </w:p>
          <w:p w:rsidR="00CA1847" w:rsidRPr="004C36BF" w:rsidRDefault="00CA18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Белова Л.В. заместитель директора по УВР</w:t>
            </w:r>
          </w:p>
          <w:p w:rsidR="00CA1847" w:rsidRPr="004C36BF" w:rsidRDefault="00CA1847" w:rsidP="00CA18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Мирошниченко А. Е. заместитель директора по ВР</w:t>
            </w:r>
          </w:p>
          <w:p w:rsidR="00CA1847" w:rsidRPr="004C36BF" w:rsidRDefault="00CA1847" w:rsidP="00CA18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Завьялова Е.В. заместитель директора по МР</w:t>
            </w:r>
          </w:p>
          <w:p w:rsidR="00CA1847" w:rsidRPr="004C36BF" w:rsidRDefault="00CA1847" w:rsidP="00CA18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Липатова Н.Е. заместитель директора по УВР</w:t>
            </w:r>
          </w:p>
          <w:p w:rsidR="00CA1847" w:rsidRPr="004C36BF" w:rsidRDefault="00CA1847" w:rsidP="004B43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 w:rsidR="004B4310"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еработники 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МОУ СШ № 9</w:t>
            </w:r>
          </w:p>
        </w:tc>
      </w:tr>
      <w:tr w:rsidR="001825B2" w:rsidRPr="004C36B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C36B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4C36BF" w:rsidRDefault="00502F57" w:rsidP="00502F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2023-2028   Срок реализации: 5 лет.</w:t>
            </w:r>
          </w:p>
        </w:tc>
      </w:tr>
      <w:tr w:rsidR="001825B2" w:rsidRPr="004C36BF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C36B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4C36B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4C36BF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C36BF" w:rsidRDefault="0012722C" w:rsidP="00502F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4C36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502F57" w:rsidRPr="004C36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2023-2024г</w:t>
            </w:r>
            <w:r w:rsidRPr="004C36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F57" w:rsidRPr="004C36BF" w:rsidRDefault="00502F57" w:rsidP="00502F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локальных актов МОУ СШ № 9, направленных на</w:t>
            </w:r>
          </w:p>
          <w:p w:rsidR="00502F57" w:rsidRPr="004C36BF" w:rsidRDefault="00502F57" w:rsidP="00502F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методическое, кадровое и информационное развитие</w:t>
            </w:r>
          </w:p>
          <w:p w:rsidR="00502F57" w:rsidRPr="004C36BF" w:rsidRDefault="00502F57" w:rsidP="00502F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организации, проведение промежуточного</w:t>
            </w:r>
          </w:p>
          <w:p w:rsidR="00502F57" w:rsidRPr="004C36BF" w:rsidRDefault="00502F57" w:rsidP="00502F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мониторинга реализации мероприятий программы:</w:t>
            </w:r>
          </w:p>
          <w:p w:rsidR="00502F57" w:rsidRPr="004C36BF" w:rsidRDefault="00502F57" w:rsidP="00502F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приказ об утверждении программы развития;</w:t>
            </w:r>
          </w:p>
          <w:p w:rsidR="00502F57" w:rsidRPr="004C36BF" w:rsidRDefault="00502F57" w:rsidP="00502F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приказ о назначении ответственных за реализацию программы</w:t>
            </w:r>
          </w:p>
          <w:p w:rsidR="00502F57" w:rsidRPr="004C36BF" w:rsidRDefault="00502F57" w:rsidP="00502F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развития;</w:t>
            </w:r>
          </w:p>
          <w:p w:rsidR="00502F57" w:rsidRPr="004C36BF" w:rsidRDefault="0012722C" w:rsidP="00502F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</w:t>
            </w:r>
            <w:r w:rsidR="00502F57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МОУ СШ № 9:</w:t>
            </w:r>
          </w:p>
          <w:p w:rsidR="00502F57" w:rsidRPr="004C36BF" w:rsidRDefault="00502F57" w:rsidP="00502F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-Общешкольное родительское собрание;</w:t>
            </w:r>
          </w:p>
          <w:p w:rsidR="00502F57" w:rsidRPr="004C36BF" w:rsidRDefault="00502F57" w:rsidP="00502F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</w:t>
            </w:r>
            <w:r w:rsidR="002B2F03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Публичный доклад.</w:t>
            </w:r>
          </w:p>
          <w:p w:rsidR="00502F57" w:rsidRPr="004C36BF" w:rsidRDefault="00502F57" w:rsidP="00502F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дорожной карты по реализации проекта «Школа</w:t>
            </w:r>
          </w:p>
          <w:p w:rsidR="001825B2" w:rsidRPr="004C36BF" w:rsidRDefault="00502F57" w:rsidP="00502F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 России»</w:t>
            </w:r>
          </w:p>
        </w:tc>
      </w:tr>
      <w:tr w:rsidR="001825B2" w:rsidRPr="004C36BF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C36BF" w:rsidRDefault="0012722C" w:rsidP="00502F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="00502F57" w:rsidRPr="004C36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(2024-2027г)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F03" w:rsidRPr="004C36BF" w:rsidRDefault="002B2F03" w:rsidP="002B2F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 отражены в Д</w:t>
            </w:r>
            <w:r w:rsidR="00336284" w:rsidRPr="004C36BF">
              <w:rPr>
                <w:rFonts w:ascii="Times New Roman" w:hAnsi="Times New Roman" w:cs="Times New Roman"/>
                <w:sz w:val="24"/>
                <w:szCs w:val="24"/>
              </w:rPr>
              <w:t>орожной карт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336284"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развития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направлениям, по которым выявлены дефициты:</w:t>
            </w:r>
          </w:p>
          <w:p w:rsidR="002B2F03" w:rsidRPr="004C36BF" w:rsidRDefault="002B2F03" w:rsidP="002B2F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</w:t>
            </w:r>
            <w:r w:rsidR="00790D3E" w:rsidRPr="004C36B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C36BF">
              <w:rPr>
                <w:rFonts w:ascii="Times New Roman" w:hAnsi="Times New Roman" w:cs="Times New Roman"/>
                <w:b/>
                <w:sz w:val="24"/>
                <w:szCs w:val="24"/>
              </w:rPr>
              <w:t>вление «Знание»</w:t>
            </w:r>
          </w:p>
          <w:p w:rsidR="00790D3E" w:rsidRPr="004C36BF" w:rsidRDefault="00790D3E" w:rsidP="002B2F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- формирования интереса и мотивации обучающихся к углубленному изучению отдельных предметов;</w:t>
            </w:r>
          </w:p>
          <w:p w:rsidR="00790D3E" w:rsidRPr="004C36BF" w:rsidRDefault="00790D3E" w:rsidP="002B2F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- объективность текущего и итогового оценивания;</w:t>
            </w:r>
          </w:p>
          <w:p w:rsidR="00790D3E" w:rsidRPr="004C36BF" w:rsidRDefault="00790D3E" w:rsidP="002B2F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- образовательное партнёрство для повышения качества освоения содержания учебных предметов в практическом применении на основе сетевого взаимодействия;</w:t>
            </w:r>
          </w:p>
          <w:p w:rsidR="00790D3E" w:rsidRPr="004C36BF" w:rsidRDefault="00790D3E" w:rsidP="002B2F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- профессиональное развитие и совершенствование профессиональных компетенций педагогических работников в части обучения и воспитания обучающимися с ОВЗ.</w:t>
            </w:r>
          </w:p>
          <w:p w:rsidR="00790D3E" w:rsidRPr="004C36BF" w:rsidRDefault="00790D3E" w:rsidP="002B2F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«Воспитание»</w:t>
            </w:r>
          </w:p>
          <w:p w:rsidR="00790D3E" w:rsidRPr="004C36BF" w:rsidRDefault="00790D3E" w:rsidP="002B2F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-программы краеведения и школьного туризма.</w:t>
            </w:r>
          </w:p>
          <w:p w:rsidR="001825B2" w:rsidRPr="004C36BF" w:rsidRDefault="00790D3E" w:rsidP="00790D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Магистральное направление «Творчество»</w:t>
            </w:r>
          </w:p>
          <w:p w:rsidR="00790D3E" w:rsidRPr="004C36BF" w:rsidRDefault="00790D3E" w:rsidP="00790D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-реализация программ внеурочной деятельности  и программ дополнительного образования естественно-научной и технологической направленностей в рамках проекта «Точка роста»</w:t>
            </w:r>
          </w:p>
          <w:p w:rsidR="00790D3E" w:rsidRPr="004C36BF" w:rsidRDefault="00790D3E" w:rsidP="00790D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Магистральное направление «Профориентация»</w:t>
            </w:r>
          </w:p>
          <w:p w:rsidR="00790D3E" w:rsidRPr="004C36BF" w:rsidRDefault="00790D3E" w:rsidP="00790D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компетенций педагогических работников по преподаванию в профильных классах;</w:t>
            </w:r>
          </w:p>
          <w:p w:rsidR="00790D3E" w:rsidRPr="004C36BF" w:rsidRDefault="00790D3E" w:rsidP="00790D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профессиональные пробы на региональных площадках.</w:t>
            </w:r>
          </w:p>
          <w:p w:rsidR="00790D3E" w:rsidRPr="004C36BF" w:rsidRDefault="00790D3E" w:rsidP="00790D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Магистральное направление «Школьная команда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»</w:t>
            </w:r>
          </w:p>
          <w:p w:rsidR="00790D3E" w:rsidRPr="004C36BF" w:rsidRDefault="00790D3E" w:rsidP="00790D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персонифицированного профессионального развития педагогов и руководителей школы, обеспечивающую своевременную методическую подготовку с нацеленностью на достижение планируемых образовательных результатов</w:t>
            </w:r>
          </w:p>
          <w:p w:rsidR="00790D3E" w:rsidRPr="004C36BF" w:rsidRDefault="00790D3E" w:rsidP="00790D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Магистральное направление «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4B4310"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климат</w:t>
            </w:r>
            <w:r w:rsidR="004B4310"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B4310" w:rsidRPr="004C36BF" w:rsidRDefault="004B4310" w:rsidP="00790D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зоны комфорта (отдыха) для педагогов, детей</w:t>
            </w:r>
          </w:p>
          <w:p w:rsidR="004B4310" w:rsidRPr="004C36BF" w:rsidRDefault="00790D3E" w:rsidP="004B43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Магистральное направление «</w:t>
            </w:r>
            <w:r w:rsidR="004B4310"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среда»</w:t>
            </w:r>
            <w:r w:rsidR="004B4310"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790D3E" w:rsidRPr="004C36BF" w:rsidRDefault="004B4310" w:rsidP="00790D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 образования для расширения возможности индивидуализации образовательного процесса</w:t>
            </w:r>
            <w:r w:rsidR="00790D3E"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90D3E" w:rsidRPr="004C36BF" w:rsidRDefault="00790D3E" w:rsidP="00790D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25B2" w:rsidRPr="004C36BF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C36B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4C3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4C36BF" w:rsidRDefault="0012722C" w:rsidP="004B43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Рефлексивный анализ и принятие управленческих решений по перспективе развития </w:t>
            </w:r>
            <w:r w:rsidR="004B4310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СШ № 9</w:t>
            </w:r>
          </w:p>
        </w:tc>
      </w:tr>
      <w:tr w:rsidR="001825B2" w:rsidRPr="004C36B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C36B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4C36B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(бюджетные, внебюджетные средства)</w:t>
            </w:r>
          </w:p>
        </w:tc>
      </w:tr>
      <w:tr w:rsidR="001825B2" w:rsidRPr="004C36BF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C36B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4C36BF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2722C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:rsidR="001825B2" w:rsidRPr="004C36BF" w:rsidRDefault="004B431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Ответственные: администрация МОУ СШ № 9</w:t>
            </w:r>
          </w:p>
        </w:tc>
      </w:tr>
    </w:tbl>
    <w:p w:rsidR="001A7EA6" w:rsidRPr="004C36BF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7EA6" w:rsidRPr="004C36BF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4C36BF" w:rsidRDefault="0012722C" w:rsidP="004C36BF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6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справка об ОО</w:t>
      </w:r>
    </w:p>
    <w:p w:rsidR="001825B2" w:rsidRPr="004C36BF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45"/>
        <w:gridCol w:w="8476"/>
      </w:tblGrid>
      <w:tr w:rsidR="001825B2" w:rsidRPr="004C36BF" w:rsidTr="00DA7B95">
        <w:tc>
          <w:tcPr>
            <w:tcW w:w="1283" w:type="pct"/>
          </w:tcPr>
          <w:p w:rsidR="001825B2" w:rsidRPr="004C36B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4C36B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4C36BF" w:rsidTr="00DA7B95">
        <w:tc>
          <w:tcPr>
            <w:tcW w:w="1283" w:type="pct"/>
          </w:tcPr>
          <w:p w:rsidR="001825B2" w:rsidRPr="004C36B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B855B9" w:rsidRPr="004C36BF" w:rsidRDefault="00B855B9" w:rsidP="00B855B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школа № 9» (МОУ СШ №9):</w:t>
            </w:r>
          </w:p>
          <w:p w:rsidR="00B855B9" w:rsidRPr="004C36BF" w:rsidRDefault="00B855B9" w:rsidP="00B855B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Тип: общеобразовательное учреждение</w:t>
            </w:r>
          </w:p>
          <w:p w:rsidR="00B855B9" w:rsidRPr="004C36BF" w:rsidRDefault="00B855B9" w:rsidP="00B855B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Вид: средняя общеобразовательная школа</w:t>
            </w:r>
          </w:p>
          <w:p w:rsidR="00B855B9" w:rsidRPr="004C36BF" w:rsidRDefault="00B855B9" w:rsidP="00B855B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– бюджетное учреждение</w:t>
            </w:r>
          </w:p>
          <w:p w:rsidR="00B855B9" w:rsidRPr="004C36BF" w:rsidRDefault="00B855B9" w:rsidP="00B855B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Юридический адрес: 152023 Ярославская область г. Переславль-Залесский, пер. Берендеевский д.27</w:t>
            </w:r>
          </w:p>
          <w:p w:rsidR="00B855B9" w:rsidRPr="004C36BF" w:rsidRDefault="00B855B9" w:rsidP="00B855B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Тел/факс: (48535)  3-27-29</w:t>
            </w:r>
          </w:p>
          <w:p w:rsidR="00B855B9" w:rsidRPr="004C36BF" w:rsidRDefault="00B855B9" w:rsidP="00B855B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Электронная почта: school9.pereslavl@yarregion.ru</w:t>
            </w:r>
          </w:p>
          <w:p w:rsidR="00B855B9" w:rsidRPr="004C36BF" w:rsidRDefault="00B855B9" w:rsidP="00B855B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Лицензия:  серия 76Л01, № 0000306  от 22.01.2013; </w:t>
            </w:r>
          </w:p>
          <w:p w:rsidR="00B855B9" w:rsidRPr="004C36BF" w:rsidRDefault="00B855B9" w:rsidP="00B855B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аккредитации:  Серия 76А01 № 0000074 от 11.03.2016 г. </w:t>
            </w:r>
          </w:p>
          <w:p w:rsidR="00B855B9" w:rsidRPr="004C36BF" w:rsidRDefault="00B855B9" w:rsidP="00B855B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Филиалов нет.</w:t>
            </w:r>
          </w:p>
          <w:p w:rsidR="00B855B9" w:rsidRPr="004C36BF" w:rsidRDefault="00B855B9" w:rsidP="00B855B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Дата создания (основания) МОУ СШ № 9: 1967год.</w:t>
            </w:r>
          </w:p>
          <w:p w:rsidR="00B855B9" w:rsidRPr="004C36BF" w:rsidRDefault="00B855B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ИНН: 7608009120</w:t>
            </w:r>
          </w:p>
          <w:p w:rsidR="00B855B9" w:rsidRPr="004C36BF" w:rsidRDefault="00B855B9" w:rsidP="007B09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Информация об учредителе МОУ СШ № 9:</w:t>
            </w:r>
            <w:r w:rsidR="007B0930"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 городской округ город Переславль-Залесский. Функции и полномочия учредителя осуществляет Администрация города Переславля-Залесского в лице Управления образования Администрации г. Переславля-Залесского.</w:t>
            </w:r>
          </w:p>
          <w:p w:rsidR="001825B2" w:rsidRPr="004C36BF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4C36BF" w:rsidTr="00DA7B95">
        <w:tc>
          <w:tcPr>
            <w:tcW w:w="1283" w:type="pct"/>
          </w:tcPr>
          <w:p w:rsidR="001825B2" w:rsidRPr="004C36BF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br/>
              <w:t>об обучающихся</w:t>
            </w:r>
          </w:p>
        </w:tc>
        <w:tc>
          <w:tcPr>
            <w:tcW w:w="3717" w:type="pct"/>
          </w:tcPr>
          <w:p w:rsidR="00417A22" w:rsidRPr="004C36BF" w:rsidRDefault="007B0930" w:rsidP="00417A22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начального общего образования – 273 обучающихся</w:t>
            </w:r>
            <w:r w:rsidR="00417A22" w:rsidRPr="004C36BF">
              <w:rPr>
                <w:rFonts w:ascii="Times New Roman" w:hAnsi="Times New Roman" w:cs="Times New Roman"/>
                <w:sz w:val="24"/>
                <w:szCs w:val="24"/>
              </w:rPr>
              <w:t>, из них – 58 обучающихся ОВЗ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, 12 классов</w:t>
            </w:r>
            <w:r w:rsidR="00417A22" w:rsidRPr="004C3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из них </w:t>
            </w:r>
            <w:r w:rsidR="00417A22" w:rsidRPr="004C36BF">
              <w:rPr>
                <w:rFonts w:ascii="Times New Roman" w:hAnsi="Times New Roman" w:cs="Times New Roman"/>
                <w:sz w:val="24"/>
                <w:szCs w:val="24"/>
              </w:rPr>
              <w:t>3 класса ОВЗ; дети-инвалиды – 7 человек, из них 3 обучающихся ОВЗ.</w:t>
            </w:r>
          </w:p>
          <w:p w:rsidR="001825B2" w:rsidRPr="004C36BF" w:rsidRDefault="00417A22" w:rsidP="001E20AC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основного общего образования – 360 обучающихся, из них – </w:t>
            </w:r>
            <w:r w:rsidR="009C157B" w:rsidRPr="004C36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20AC"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1E20AC" w:rsidRPr="004C36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ся ОВЗ, 1</w:t>
            </w:r>
            <w:r w:rsidR="009C157B" w:rsidRPr="004C36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из них </w:t>
            </w:r>
            <w:r w:rsidR="009C157B" w:rsidRPr="004C3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9C157B" w:rsidRPr="004C36B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ОВЗ; дети-инвалиды – </w:t>
            </w:r>
            <w:r w:rsidR="009C157B"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</w:t>
            </w:r>
            <w:r w:rsidR="009C157B" w:rsidRPr="004C36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ся ОВЗ.</w:t>
            </w:r>
          </w:p>
          <w:p w:rsidR="001E20AC" w:rsidRPr="004C36BF" w:rsidRDefault="001E20AC" w:rsidP="001E20AC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среднего общего образования – 44 обучающихся, 2 класса.</w:t>
            </w:r>
          </w:p>
        </w:tc>
      </w:tr>
      <w:tr w:rsidR="001825B2" w:rsidRPr="004C36BF" w:rsidTr="00DA7B95">
        <w:tc>
          <w:tcPr>
            <w:tcW w:w="1283" w:type="pct"/>
          </w:tcPr>
          <w:p w:rsidR="001825B2" w:rsidRPr="004C36B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4C5090" w:rsidRPr="004C36BF" w:rsidRDefault="004C5090" w:rsidP="004C50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9» выступает объектом внутришкольного управления, которое рассматривается как целенаправленное, сознательное взаимодействие участников целостного педагогического процесса на основе познания его объективных закономерностей с целью достижения оптимального результата. В МОУ СШ №9 выстроена линейная (вертикальная) организационная структура управления, представляющая собой последовательность (иерархию) индивидуальных и коллективных субъектов, выстроенных в порядке подчинения сверху вниз: к управлению школой привлекаются все участники образовательного процесса:</w:t>
            </w:r>
          </w:p>
          <w:p w:rsidR="004C5090" w:rsidRPr="004C36BF" w:rsidRDefault="004C5090" w:rsidP="004C50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директора;</w:t>
            </w:r>
          </w:p>
          <w:p w:rsidR="004C5090" w:rsidRPr="004C36BF" w:rsidRDefault="004C5090" w:rsidP="004C50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заместителей;</w:t>
            </w:r>
          </w:p>
          <w:p w:rsidR="004C5090" w:rsidRPr="004C36BF" w:rsidRDefault="004C5090" w:rsidP="004C50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учителей;</w:t>
            </w:r>
          </w:p>
          <w:p w:rsidR="004C5090" w:rsidRPr="004C36BF" w:rsidRDefault="004C5090" w:rsidP="004C50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обучающихся.</w:t>
            </w:r>
          </w:p>
          <w:p w:rsidR="004C5090" w:rsidRPr="004C36BF" w:rsidRDefault="004C5090" w:rsidP="004C50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каждом уровне по горизонтали разворачивается своя структура органов, объединений, групп и т.д., которые взаимосвязаны с субъектами каждого 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уровня и между собой. </w:t>
            </w:r>
          </w:p>
          <w:p w:rsidR="004C5090" w:rsidRPr="004C36BF" w:rsidRDefault="004C5090" w:rsidP="004C50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периоды, когда школа переходит в режим развития, а также в зависимости от задач школы в структуру включаются временные коллективные субъекты (творческие группы учителей по разработке образовательных программ, реализации экспериментальной деятельности и т.д.).  Такая структура управления позволяет 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обеспечить включенность коллектива и общественных органов в управление Школы.   </w:t>
            </w:r>
          </w:p>
          <w:p w:rsidR="004C5090" w:rsidRPr="004C36BF" w:rsidRDefault="004C5090" w:rsidP="004C50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функционируют служба социального, психолого-педагогического сопровождения.порядок их деятельности определяется соответствующим положением.</w:t>
            </w:r>
          </w:p>
          <w:p w:rsidR="004C5090" w:rsidRPr="004C36BF" w:rsidRDefault="004C5090" w:rsidP="004C50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МОУ СШ №9 осуществляют директор и его заместители. Функциональные обязанности директора закреплены в положении о муниципальном общеобразовательном учебном заведении, на основании которого учебное заведение разработало свой Устав. </w:t>
            </w:r>
          </w:p>
          <w:p w:rsidR="004C5090" w:rsidRPr="004C36BF" w:rsidRDefault="004C5090" w:rsidP="004C50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отдельными направлениями работы возлагается на заместителей: заместителя директора по учебно-воспитательной работе, заместителя директора по воспитательной работе, заместителя директора по административно – хозяйственной работе, заместителя директора по безопасности.</w:t>
            </w:r>
          </w:p>
          <w:p w:rsidR="004C5090" w:rsidRPr="004C36BF" w:rsidRDefault="004C5090" w:rsidP="004C5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стратегическими задачами, над решением которых работает</w:t>
            </w:r>
          </w:p>
          <w:p w:rsidR="004C5090" w:rsidRPr="004C36BF" w:rsidRDefault="004C5090" w:rsidP="004C5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МОУ СШ №9, являются:</w:t>
            </w:r>
          </w:p>
          <w:p w:rsidR="004C5090" w:rsidRPr="004C36BF" w:rsidRDefault="004C5090" w:rsidP="004C5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повышения качества образования;</w:t>
            </w:r>
          </w:p>
          <w:p w:rsidR="004C5090" w:rsidRPr="004C36BF" w:rsidRDefault="004C5090" w:rsidP="004C5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условий обучения детей;</w:t>
            </w:r>
          </w:p>
          <w:p w:rsidR="004C5090" w:rsidRPr="004C36BF" w:rsidRDefault="004C5090" w:rsidP="004C5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профессиональной компетенции педагогов;</w:t>
            </w:r>
          </w:p>
          <w:p w:rsidR="004C5090" w:rsidRPr="004C36BF" w:rsidRDefault="004C5090" w:rsidP="004C5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ресурсной базы учреждения;</w:t>
            </w:r>
          </w:p>
          <w:p w:rsidR="004C5090" w:rsidRPr="004C36BF" w:rsidRDefault="004C5090" w:rsidP="004C5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принятие управленческих решений.</w:t>
            </w:r>
          </w:p>
          <w:p w:rsidR="004C5090" w:rsidRPr="004C36BF" w:rsidRDefault="004C5090" w:rsidP="004C5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учреждении имеются коллегиальные органы управления:</w:t>
            </w:r>
          </w:p>
          <w:p w:rsidR="004C5090" w:rsidRPr="004C36BF" w:rsidRDefault="004C5090" w:rsidP="004C5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общее собрание работников</w:t>
            </w:r>
          </w:p>
          <w:p w:rsidR="004C5090" w:rsidRPr="004C36BF" w:rsidRDefault="004C5090" w:rsidP="004C5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педагогический совет</w:t>
            </w:r>
          </w:p>
          <w:p w:rsidR="004C5090" w:rsidRPr="004C36BF" w:rsidRDefault="004C5090" w:rsidP="004C5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управляющий совет</w:t>
            </w:r>
          </w:p>
          <w:p w:rsidR="004C5090" w:rsidRPr="004C36BF" w:rsidRDefault="004C5090" w:rsidP="004C5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ведется методическая работа, направленная на совершенствование образовательного процесса, программ, форм и методов деятельности, мастерства педагогических работников в наиболее оптимальных для школы формах (семинары, семинары-практикумы, круглый стол). С этой целью в школе созданы школьные методические объединения, действующие на основании положения о методическом объединении. Руководитель методического объединения выбирается из состава членов ШМО и утверждается директором школы.</w:t>
            </w:r>
          </w:p>
          <w:tbl>
            <w:tblPr>
              <w:tblW w:w="8281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3"/>
              <w:gridCol w:w="5427"/>
              <w:gridCol w:w="1631"/>
            </w:tblGrid>
            <w:tr w:rsidR="004C5090" w:rsidRPr="004C36BF" w:rsidTr="004C5090">
              <w:trPr>
                <w:trHeight w:val="272"/>
              </w:trPr>
              <w:tc>
                <w:tcPr>
                  <w:tcW w:w="1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5090" w:rsidRPr="004C36BF" w:rsidRDefault="004C5090" w:rsidP="004C509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6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5090" w:rsidRPr="004C36BF" w:rsidRDefault="004C5090" w:rsidP="004C509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6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Название методического объединения</w:t>
                  </w:r>
                </w:p>
              </w:tc>
              <w:tc>
                <w:tcPr>
                  <w:tcW w:w="13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5090" w:rsidRPr="004C36BF" w:rsidRDefault="004C5090" w:rsidP="004C509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6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Руководитель МО</w:t>
                  </w:r>
                </w:p>
              </w:tc>
            </w:tr>
            <w:tr w:rsidR="004C5090" w:rsidRPr="004C36BF" w:rsidTr="004C5090">
              <w:trPr>
                <w:trHeight w:val="220"/>
              </w:trPr>
              <w:tc>
                <w:tcPr>
                  <w:tcW w:w="12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5090" w:rsidRPr="004C36BF" w:rsidRDefault="004C5090" w:rsidP="004C509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6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5090" w:rsidRPr="004C36BF" w:rsidRDefault="004C5090" w:rsidP="004C509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6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 учителей гуманитарных дисциплин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5090" w:rsidRPr="004C36BF" w:rsidRDefault="004C5090" w:rsidP="004C509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6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Гаврина С.А. </w:t>
                  </w:r>
                </w:p>
              </w:tc>
            </w:tr>
            <w:tr w:rsidR="004C5090" w:rsidRPr="004C36BF" w:rsidTr="004C5090">
              <w:trPr>
                <w:trHeight w:val="270"/>
              </w:trPr>
              <w:tc>
                <w:tcPr>
                  <w:tcW w:w="12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5090" w:rsidRPr="004C36BF" w:rsidRDefault="004C5090" w:rsidP="004C509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6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5090" w:rsidRPr="004C36BF" w:rsidRDefault="004C5090" w:rsidP="004C509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6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 учителей математики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5090" w:rsidRPr="004C36BF" w:rsidRDefault="004C5090" w:rsidP="004C509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6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Егорова Т.Г..</w:t>
                  </w:r>
                </w:p>
              </w:tc>
            </w:tr>
            <w:tr w:rsidR="004C5090" w:rsidRPr="004C36BF" w:rsidTr="004C5090">
              <w:trPr>
                <w:trHeight w:val="531"/>
              </w:trPr>
              <w:tc>
                <w:tcPr>
                  <w:tcW w:w="12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5090" w:rsidRPr="004C36BF" w:rsidRDefault="004C5090" w:rsidP="004C509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6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5090" w:rsidRPr="004C36BF" w:rsidRDefault="004C5090" w:rsidP="004C509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6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 учителей естественных дисциплин (биология, химия, физика, экология, география)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5090" w:rsidRPr="004C36BF" w:rsidRDefault="004C5090" w:rsidP="004C509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6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Кукушкина Т.И.</w:t>
                  </w:r>
                </w:p>
              </w:tc>
            </w:tr>
            <w:tr w:rsidR="004C5090" w:rsidRPr="004C36BF" w:rsidTr="004C5090">
              <w:trPr>
                <w:trHeight w:val="441"/>
              </w:trPr>
              <w:tc>
                <w:tcPr>
                  <w:tcW w:w="12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5090" w:rsidRPr="004C36BF" w:rsidRDefault="004C5090" w:rsidP="004C509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6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5090" w:rsidRPr="004C36BF" w:rsidRDefault="004C5090" w:rsidP="004C509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6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 учителей физической культуры и технических дисциплин (физическая культура, технология, ОБЖ)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5090" w:rsidRPr="004C36BF" w:rsidRDefault="004C5090" w:rsidP="004C509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6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Божченко Е.В.</w:t>
                  </w:r>
                </w:p>
                <w:p w:rsidR="004C5090" w:rsidRPr="004C36BF" w:rsidRDefault="004C5090" w:rsidP="004C509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6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  <w:tr w:rsidR="004C5090" w:rsidRPr="004C36BF" w:rsidTr="004C5090">
              <w:trPr>
                <w:trHeight w:val="121"/>
              </w:trPr>
              <w:tc>
                <w:tcPr>
                  <w:tcW w:w="12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5090" w:rsidRPr="004C36BF" w:rsidRDefault="004C5090" w:rsidP="004C509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6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5090" w:rsidRPr="004C36BF" w:rsidRDefault="004C5090" w:rsidP="004C509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6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 учителей начальных классов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5090" w:rsidRPr="004C36BF" w:rsidRDefault="004C5090" w:rsidP="004C509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6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Гордеева Т.Н.</w:t>
                  </w:r>
                </w:p>
              </w:tc>
            </w:tr>
            <w:tr w:rsidR="004C5090" w:rsidRPr="004C36BF" w:rsidTr="004C5090">
              <w:trPr>
                <w:trHeight w:val="238"/>
              </w:trPr>
              <w:tc>
                <w:tcPr>
                  <w:tcW w:w="12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5090" w:rsidRPr="004C36BF" w:rsidRDefault="004C5090" w:rsidP="004C509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6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5090" w:rsidRPr="004C36BF" w:rsidRDefault="004C5090" w:rsidP="004C509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6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 социально-психологической службы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5090" w:rsidRPr="004C36BF" w:rsidRDefault="004C5090" w:rsidP="004C509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36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Завьялова Е.В.</w:t>
                  </w:r>
                </w:p>
              </w:tc>
            </w:tr>
          </w:tbl>
          <w:p w:rsidR="004C5090" w:rsidRPr="004C36BF" w:rsidRDefault="004C5090" w:rsidP="004C50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МОУСШ №9 развито ученическое самоуправление «Школьная Дума». Совет старшеклассников является органом ученического самоуправления школы. Решения ученического совета обязаны выполнять все обучающиеся школы.</w:t>
            </w:r>
          </w:p>
          <w:p w:rsidR="004C5090" w:rsidRPr="004C36BF" w:rsidRDefault="004C5090" w:rsidP="004C50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разработаны функциональные обязанности для управленцев каждого уровня управления, что обеспечивает четкость и слаженность в управлении развитием образовательного учреждения, избавляет от перекладывания ответственности с одного должностного лица на другого. Такая работа по организации грамотного управления направлена на повышение культуры управленческой деятельности. </w:t>
            </w:r>
          </w:p>
          <w:p w:rsidR="004C5090" w:rsidRPr="004C36BF" w:rsidRDefault="004C5090" w:rsidP="004C509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Реализация функций управления </w:t>
            </w:r>
            <w:r w:rsidRPr="004C36B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 МОУ СШ №9</w:t>
            </w:r>
          </w:p>
          <w:p w:rsidR="004C5090" w:rsidRPr="004C36BF" w:rsidRDefault="004C5090" w:rsidP="004C50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функциями внутришкольного управления выступают:</w:t>
            </w:r>
          </w:p>
          <w:p w:rsidR="004C5090" w:rsidRPr="004C36BF" w:rsidRDefault="004C5090" w:rsidP="004C5090">
            <w:pPr>
              <w:numPr>
                <w:ilvl w:val="0"/>
                <w:numId w:val="8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педагогический анализ;</w:t>
            </w:r>
          </w:p>
          <w:p w:rsidR="004C5090" w:rsidRPr="004C36BF" w:rsidRDefault="004C5090" w:rsidP="004C5090">
            <w:pPr>
              <w:numPr>
                <w:ilvl w:val="0"/>
                <w:numId w:val="8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целеполагание и планирование;</w:t>
            </w:r>
          </w:p>
          <w:p w:rsidR="004C5090" w:rsidRPr="004C36BF" w:rsidRDefault="004C5090" w:rsidP="004C5090">
            <w:pPr>
              <w:numPr>
                <w:ilvl w:val="0"/>
                <w:numId w:val="8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организация;</w:t>
            </w:r>
          </w:p>
          <w:p w:rsidR="004C5090" w:rsidRPr="004C36BF" w:rsidRDefault="004C5090" w:rsidP="004C5090">
            <w:pPr>
              <w:numPr>
                <w:ilvl w:val="0"/>
                <w:numId w:val="8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контроль;</w:t>
            </w:r>
          </w:p>
          <w:p w:rsidR="004C5090" w:rsidRPr="004C36BF" w:rsidRDefault="004C5090" w:rsidP="004C5090">
            <w:pPr>
              <w:numPr>
                <w:ilvl w:val="0"/>
                <w:numId w:val="8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регулирование.</w:t>
            </w:r>
          </w:p>
          <w:p w:rsidR="004C5090" w:rsidRPr="004C36BF" w:rsidRDefault="004C5090" w:rsidP="004C50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объектами </w:t>
            </w:r>
            <w:r w:rsidRPr="004C36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педагогического анализа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выступают организованные формы обучения и воспитания детей - урок, внеклассные мероприятия. Посредством проведения трех видов анализа (параметрического, тематического и итогового) директор школы определяет эффективность своей деятельности:</w:t>
            </w:r>
          </w:p>
          <w:p w:rsidR="004C5090" w:rsidRPr="004C36BF" w:rsidRDefault="004C5090" w:rsidP="004C5090">
            <w:pPr>
              <w:numPr>
                <w:ilvl w:val="0"/>
                <w:numId w:val="9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параметрический анализ - изучение текущей успеваемости, дисциплины в классах и в школе за день и за неделю, посещаемости уроков, соблюдение расписания занятий;</w:t>
            </w:r>
          </w:p>
          <w:p w:rsidR="004C5090" w:rsidRPr="004C36BF" w:rsidRDefault="004C5090" w:rsidP="004C5090">
            <w:pPr>
              <w:numPr>
                <w:ilvl w:val="0"/>
                <w:numId w:val="9"/>
              </w:numPr>
              <w:spacing w:before="100" w:beforeAutospacing="1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анализ - изучение системы знаний обучающихся, системы работы учителей, классных руководителей и др.;</w:t>
            </w:r>
          </w:p>
          <w:p w:rsidR="004C5090" w:rsidRPr="004C36BF" w:rsidRDefault="004C5090" w:rsidP="004C5090">
            <w:pPr>
              <w:numPr>
                <w:ilvl w:val="0"/>
                <w:numId w:val="9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анализ - охватывает более значительные временные рамки. Проводится по завершении учебной четверти, года и направлен на изучение основных итогов, предпосылок и условий их достижения.</w:t>
            </w:r>
          </w:p>
          <w:p w:rsidR="004C5090" w:rsidRPr="004C36BF" w:rsidRDefault="004C5090" w:rsidP="004C5090">
            <w:pPr>
              <w:numPr>
                <w:ilvl w:val="0"/>
                <w:numId w:val="9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Формой государственно-общественного управления является Управляющий Совет. Согласно Уставу МОУ СШ №9 общее руководство Учреждением осуществляет Управляющий Совет школы ( переизбранный 28.12.2021 г.). Деятельность членов Управляющего Совета основывается на принципах добровольности участия в его работе, коллегиальности принятия решений, гласности. Управляющий Совет состоит из избираемых членов, которые выдвигаются на общем собрании школы, которое обычно проходит в первых числах сентября. Общая численность Управляющего Совета составляет 15 человек, в том числе 5 представителей от работников школы, 5 представителей от родителей (законных представителей), 3– представителя от обучающихся 10 класса, 1 представитель от Администрации образования. В школе разработано Положение об УС школы, согласно которому и осуществляет свою деятельность УС. Основной формой работы Управляющего Совета являются заседания, которые проводятся один раз в три месяца. Формами самоуправления - Педагогический совет, Методический совет, Административный совет школы, родительский комитет, общее собрание трудового коллектива.</w:t>
            </w:r>
          </w:p>
          <w:p w:rsidR="009C157B" w:rsidRPr="004C36BF" w:rsidRDefault="004C5090" w:rsidP="009C157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157B"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МОУ СШ № 9 реализуются основные образовательные программы </w:t>
            </w:r>
          </w:p>
          <w:p w:rsidR="00200BD4" w:rsidRPr="004C36BF" w:rsidRDefault="009C157B" w:rsidP="00200BD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</w:t>
            </w:r>
            <w:r w:rsidR="001E20AC" w:rsidRPr="004C36BF">
              <w:rPr>
                <w:rFonts w:ascii="Times New Roman" w:hAnsi="Times New Roman" w:cs="Times New Roman"/>
                <w:sz w:val="24"/>
                <w:szCs w:val="24"/>
              </w:rPr>
              <w:t>, основного общего образования, среднего общего образования, а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даптированн</w:t>
            </w:r>
            <w:r w:rsidR="001E20AC" w:rsidRPr="004C36B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основн</w:t>
            </w:r>
            <w:r w:rsidR="001E20AC" w:rsidRPr="004C36B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 w:rsidR="001E20AC" w:rsidRPr="004C36B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1E20AC" w:rsidRPr="004C36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</w:t>
            </w:r>
            <w:r w:rsidR="00200BD4" w:rsidRPr="004C36BF">
              <w:rPr>
                <w:rFonts w:ascii="Times New Roman" w:hAnsi="Times New Roman" w:cs="Times New Roman"/>
                <w:sz w:val="24"/>
                <w:szCs w:val="24"/>
              </w:rPr>
              <w:t>, основного общего образования. Министерством просвещения рекомендованы следующие направления и курсы ВД</w:t>
            </w:r>
            <w:r w:rsidR="00200BD4" w:rsidRPr="004C3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00BD4" w:rsidRPr="004C36BF" w:rsidRDefault="00200BD4" w:rsidP="00200BD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«Разговор о важном» (цикл классных часов для обучающихся 1-4,5-9,10-11кл.);</w:t>
            </w:r>
          </w:p>
          <w:p w:rsidR="00200BD4" w:rsidRPr="004C36BF" w:rsidRDefault="00200BD4" w:rsidP="00200BD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• Формирование функциональной грамотности;</w:t>
            </w:r>
          </w:p>
          <w:p w:rsidR="00200BD4" w:rsidRPr="004C36BF" w:rsidRDefault="00200BD4" w:rsidP="00200BD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• Профориентационная работа/ “Билет в будущее” ( 6-9 классы)</w:t>
            </w:r>
          </w:p>
          <w:p w:rsidR="00200BD4" w:rsidRPr="004C36BF" w:rsidRDefault="00200BD4" w:rsidP="00200BD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предпринимательство/финансовая грамотность;</w:t>
            </w:r>
          </w:p>
          <w:p w:rsidR="00200BD4" w:rsidRPr="004C36BF" w:rsidRDefault="00200BD4" w:rsidP="00200BD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Вариативная часть:</w:t>
            </w:r>
          </w:p>
          <w:p w:rsidR="00200BD4" w:rsidRPr="004C36BF" w:rsidRDefault="00200BD4" w:rsidP="00200BD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• Дополнительное изучение учебных предметов- 3ч</w:t>
            </w:r>
          </w:p>
          <w:p w:rsidR="00200BD4" w:rsidRPr="004C36BF" w:rsidRDefault="00200BD4" w:rsidP="00200BD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• Развитие личности и самореализация обучающихся- 2ч</w:t>
            </w:r>
          </w:p>
          <w:p w:rsidR="009C157B" w:rsidRPr="004C36BF" w:rsidRDefault="00200BD4" w:rsidP="00200BD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• Комплекс воспитательных мероприятий-2ч</w:t>
            </w:r>
          </w:p>
          <w:p w:rsidR="009C157B" w:rsidRPr="00CD771C" w:rsidRDefault="00200BD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образования естественно-научного, технического, художественного направлений в рамках ПФДО.</w:t>
            </w:r>
          </w:p>
          <w:p w:rsidR="004C5090" w:rsidRPr="004C36BF" w:rsidRDefault="004C5090" w:rsidP="004C509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помещения школы могут быть использованы детьми-инвалидами и обучающимися с ограниченными возможностями здоровья.</w:t>
            </w:r>
          </w:p>
          <w:p w:rsidR="004C5090" w:rsidRPr="004C36BF" w:rsidRDefault="004C5090" w:rsidP="004C509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имеются 29 учебных кабинетов задействованных в учебном процессе, из них:  1 спортивный зал, 1 компьютерный класс, 2 мастерских (столярная и  слесарная), 1 кабинет домоводства, 11 кабинетов начальной школы, 2 кабинета математики, 2 кабинета русского языка и литературы, 2 кабинета истории и обществознания, 2 кабинета английского языка, 1 кабинет музыки и искусства, 1 кабинет химии и географии, 1 кабинетфизики, 1 кабинет биологии, сенсорная комната и помещение для обучения детей-инвалидов и обучающихся с ограниченными возможностями здоровья, в которых с обучающимися занимаются педагог-психолог, учитель-логопед, учитель-дефектолог.</w:t>
            </w:r>
          </w:p>
          <w:p w:rsidR="004C5090" w:rsidRPr="004C36BF" w:rsidRDefault="004C5090" w:rsidP="004C509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в школе функционируют библиотека, медицинский блок (смотровой и процедурный кабинеты), актовый зал (совмещенный с обеденным), пищеблок, кабинет социального педагога</w:t>
            </w:r>
          </w:p>
          <w:p w:rsidR="004C5090" w:rsidRPr="004C36BF" w:rsidRDefault="004C5090" w:rsidP="004C509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кабинеты оборудованы современной  компьютерной техникой с выходом в сеть Интернет, мультимедийным оборудование, учебной мебелью в соответствии с ростом обучающихся.</w:t>
            </w:r>
          </w:p>
          <w:p w:rsidR="004C5090" w:rsidRPr="004C36BF" w:rsidRDefault="004C5090" w:rsidP="004C509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доступе к информационным системам и информационно-телекоммуникационным сетям:</w:t>
            </w:r>
          </w:p>
          <w:p w:rsidR="004C5090" w:rsidRPr="004C36BF" w:rsidRDefault="004C5090" w:rsidP="004C509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МОУ СШ № 9 имеется внутришкольная локальная сеть, объединяющая все учебные и административные  кабинеты  школы. Каждый компьютер имеет выход в Интернет. Через внутришкольную локальную сеть ведётся передача информации информационной системы АСИОУ. Строго соблюдаются  требования Закона РФ об обработке персонифицированных данных. Каждый учитель имеет в АСИОУ свой личный кабинет, доступ к которому не имеют другие учителя. Все учителя  ведут электронный журнал. Ежедневно оценки обучающихся выгружаются в Региональный Интернет-дневник.  Доступ обучающихся к системе АСИОУ строго запрещён.</w:t>
            </w:r>
          </w:p>
          <w:p w:rsidR="004C5090" w:rsidRPr="004C36BF" w:rsidRDefault="004C5090" w:rsidP="004C509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кабинете информационных технологий существует внутренняя локальная сеть, соединяющая компьютер учителя с компьютерами обучающихся.</w:t>
            </w:r>
          </w:p>
          <w:p w:rsidR="004C5090" w:rsidRPr="004C36BF" w:rsidRDefault="004C509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7B" w:rsidRPr="004C36BF" w:rsidRDefault="009C157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7B" w:rsidRPr="004C36BF" w:rsidRDefault="009C157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B2" w:rsidRPr="004C36BF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4C36BF" w:rsidTr="00DA7B95">
        <w:tc>
          <w:tcPr>
            <w:tcW w:w="1283" w:type="pct"/>
          </w:tcPr>
          <w:p w:rsidR="001825B2" w:rsidRPr="004C36BF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4C36BF" w:rsidRDefault="00E349ED" w:rsidP="004C50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школы </w:t>
            </w:r>
            <w:r w:rsidR="004C5090"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–две смены, пятидневная учебная неделя, продолжительность урока 45 минут. 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Время начала занятий – 08:00.</w:t>
            </w:r>
          </w:p>
        </w:tc>
      </w:tr>
      <w:tr w:rsidR="001825B2" w:rsidRPr="004C36BF" w:rsidTr="00DA7B95">
        <w:tc>
          <w:tcPr>
            <w:tcW w:w="1283" w:type="pct"/>
          </w:tcPr>
          <w:p w:rsidR="001825B2" w:rsidRPr="004C36BF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A6371C" w:rsidRPr="004C36BF" w:rsidRDefault="00E349ED" w:rsidP="00A6371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722C" w:rsidRPr="004C36BF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– 71 </w:t>
            </w:r>
            <w:r w:rsidR="0012722C" w:rsidRPr="004C36BF">
              <w:rPr>
                <w:rFonts w:ascii="Times New Roman" w:hAnsi="Times New Roman" w:cs="Times New Roman"/>
                <w:sz w:val="24"/>
                <w:szCs w:val="24"/>
              </w:rPr>
              <w:t>, количество педагогических работников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- 45</w:t>
            </w:r>
            <w:r w:rsidR="0012722C" w:rsidRPr="004C36BF">
              <w:rPr>
                <w:rFonts w:ascii="Times New Roman" w:hAnsi="Times New Roman" w:cs="Times New Roman"/>
                <w:sz w:val="24"/>
                <w:szCs w:val="24"/>
              </w:rPr>
              <w:t>, количество учителей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 w:rsidR="00A6371C" w:rsidRPr="004C3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722C" w:rsidRPr="004C36BF">
              <w:rPr>
                <w:rFonts w:ascii="Times New Roman" w:hAnsi="Times New Roman" w:cs="Times New Roman"/>
                <w:sz w:val="24"/>
                <w:szCs w:val="24"/>
              </w:rPr>
              <w:t>; количество специалистов</w:t>
            </w:r>
            <w:r w:rsidR="00A6371C" w:rsidRPr="004C36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371C" w:rsidRPr="00CD771C" w:rsidRDefault="0012722C" w:rsidP="00A6371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учителя-логопеды</w:t>
            </w:r>
            <w:r w:rsidR="00A6371C"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371C" w:rsidRPr="004C36BF" w:rsidRDefault="0012722C" w:rsidP="00A6371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  <w:r w:rsidR="00A6371C"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371C" w:rsidRPr="004C36BF" w:rsidRDefault="00A6371C" w:rsidP="00A6371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– 1,</w:t>
            </w:r>
          </w:p>
          <w:p w:rsidR="00A6371C" w:rsidRPr="00CD771C" w:rsidRDefault="0012722C" w:rsidP="00A6371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имеющих ученую степень/ученое звание </w:t>
            </w:r>
            <w:r w:rsidR="00A6371C"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- 1 кандидат исторических наук, 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педагогов, имеющих ведомственные награды</w:t>
            </w:r>
            <w:r w:rsidR="00A6371C"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– 15. </w:t>
            </w:r>
          </w:p>
          <w:p w:rsidR="00622200" w:rsidRPr="00CD771C" w:rsidRDefault="00A6371C" w:rsidP="00A6371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722C" w:rsidRPr="004C36B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722C"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высшим образованием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– 85%</w:t>
            </w:r>
            <w:r w:rsidR="0012722C"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22200" w:rsidRPr="00CD771C" w:rsidRDefault="00622200" w:rsidP="006222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722C" w:rsidRPr="004C36B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722C"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имеющих высшуюквалификационную категорию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– 30%</w:t>
            </w:r>
            <w:r w:rsidR="0012722C" w:rsidRPr="004C36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2200" w:rsidRPr="004C36BF" w:rsidRDefault="00622200" w:rsidP="006222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Доля учителей, имеющих первую – 58% ;</w:t>
            </w:r>
          </w:p>
          <w:p w:rsidR="00622200" w:rsidRPr="004C36BF" w:rsidRDefault="00622200" w:rsidP="006222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Выпускники школы – работники МОУ СШ № 9 – 27%;</w:t>
            </w:r>
          </w:p>
          <w:p w:rsidR="001825B2" w:rsidRPr="004C36BF" w:rsidRDefault="00622200" w:rsidP="006222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2722C"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олодые специалисты 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– 2 чел.</w:t>
            </w:r>
          </w:p>
        </w:tc>
      </w:tr>
      <w:tr w:rsidR="001825B2" w:rsidRPr="004C36BF" w:rsidTr="00DA7B95">
        <w:tc>
          <w:tcPr>
            <w:tcW w:w="1283" w:type="pct"/>
          </w:tcPr>
          <w:p w:rsidR="001825B2" w:rsidRPr="004C36B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CD771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организаций/ общественных объединений и направления взаимодействия с ними</w:t>
            </w:r>
          </w:p>
          <w:p w:rsidR="00622200" w:rsidRPr="004C36BF" w:rsidRDefault="00622200" w:rsidP="006222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1.Федеральное государственное бюджетное учреждение науки Институт программных систем им. А.К. Айламазяна Российской академии наук</w:t>
            </w:r>
          </w:p>
          <w:p w:rsidR="00622200" w:rsidRPr="004C36BF" w:rsidRDefault="00622200" w:rsidP="006222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2.Федеральное государственное бюджетное учреждение «Национальный парк «Плещеево озеро»</w:t>
            </w:r>
          </w:p>
          <w:p w:rsidR="00622200" w:rsidRPr="004C36BF" w:rsidRDefault="00622200" w:rsidP="006222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3.Государственное профессиональное образовательное учреждение Ярославской области Переславский колледж им. А. Невского</w:t>
            </w:r>
          </w:p>
          <w:p w:rsidR="00622200" w:rsidRPr="004C36BF" w:rsidRDefault="00622200" w:rsidP="006222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4.Государственное учреждение Ярославской области «Центр профессиональной ориентации и психологической поддержки «Ресурс»</w:t>
            </w:r>
          </w:p>
          <w:p w:rsidR="00622200" w:rsidRPr="004C36BF" w:rsidRDefault="00622200" w:rsidP="006222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5.МУДО «Перспектива»</w:t>
            </w:r>
          </w:p>
          <w:p w:rsidR="00622200" w:rsidRPr="00CD771C" w:rsidRDefault="00622200" w:rsidP="006222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ООО «ЗАВОД «ЛИТ»</w:t>
            </w:r>
          </w:p>
          <w:p w:rsidR="00622200" w:rsidRPr="004C36BF" w:rsidRDefault="00622200" w:rsidP="006222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7. Муниципальное учреждение «Молодежный центр»</w:t>
            </w:r>
          </w:p>
          <w:p w:rsidR="00622200" w:rsidRPr="004C36BF" w:rsidRDefault="00622200" w:rsidP="006222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8.Государственное автономное учреждение культуры Ярославской области «Переславль-Залесский государственный историко-архитектурный и художественный музей-заповедник»</w:t>
            </w:r>
          </w:p>
          <w:p w:rsidR="00622200" w:rsidRPr="004C36BF" w:rsidRDefault="00622200" w:rsidP="006222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9.ФГБОУ ВО РГАУ – МСХА  имени К.А.Тимирязева</w:t>
            </w:r>
          </w:p>
          <w:p w:rsidR="00622200" w:rsidRPr="004C36BF" w:rsidRDefault="00622200" w:rsidP="006222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10.МУДО «ДЮСШ - 2»</w:t>
            </w:r>
          </w:p>
          <w:p w:rsidR="00622200" w:rsidRPr="004C36BF" w:rsidRDefault="00622200" w:rsidP="006222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МУДО «Ювента»</w:t>
            </w:r>
          </w:p>
          <w:p w:rsidR="00622200" w:rsidRPr="00CD771C" w:rsidRDefault="00622200" w:rsidP="006222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ООО «ПОЛИЭР»</w:t>
            </w:r>
          </w:p>
          <w:p w:rsidR="00F55172" w:rsidRPr="004C36BF" w:rsidRDefault="00F55172" w:rsidP="006222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13.Государственное автономное учреждение дополнительного профессионального образования Ярославской области "Институт развития образования"</w:t>
            </w:r>
          </w:p>
        </w:tc>
      </w:tr>
      <w:tr w:rsidR="001825B2" w:rsidRPr="004C36BF" w:rsidTr="00DA7B95">
        <w:tc>
          <w:tcPr>
            <w:tcW w:w="1283" w:type="pct"/>
          </w:tcPr>
          <w:p w:rsidR="001825B2" w:rsidRPr="004C36BF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F55172" w:rsidRPr="004C36BF" w:rsidRDefault="00F55172" w:rsidP="00F55172">
            <w:pPr>
              <w:ind w:left="142"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2020-2021 учебный год:</w:t>
            </w:r>
          </w:p>
          <w:p w:rsidR="00F55172" w:rsidRPr="004C36BF" w:rsidRDefault="00F55172" w:rsidP="00F55172">
            <w:pPr>
              <w:ind w:left="142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общеобразовательного учреждения «Средняя школа № 9» участник регионального Чемпионата менеджеров-профессионалов «Эффективные решения для управленческих команд»;</w:t>
            </w:r>
          </w:p>
          <w:p w:rsidR="00F55172" w:rsidRPr="004C36BF" w:rsidRDefault="00F55172" w:rsidP="00F55172">
            <w:pPr>
              <w:ind w:left="142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педагога начальной школы стали участниками  городского фестиваля открытых уроков «Формируем функциональную грамотность школьников»; </w:t>
            </w:r>
          </w:p>
          <w:p w:rsidR="00F55172" w:rsidRPr="004C36BF" w:rsidRDefault="00F55172" w:rsidP="00F55172">
            <w:pPr>
              <w:ind w:left="142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педагога представили опыт работы школы с обучающимися ОВЗ на Межрегиональной конференции «Опыт обучения младших школьников с ограниченными возможностями здоровья в условиях инклюзии»;</w:t>
            </w:r>
          </w:p>
          <w:p w:rsidR="00F55172" w:rsidRPr="004C36BF" w:rsidRDefault="00F55172" w:rsidP="00F55172">
            <w:pPr>
              <w:ind w:left="142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учебно-методическом объединении директор представила результат реализации инновационного проекта «Инновационные механизмы достижения образовательных результатов обучающихся с ОВЗ в условиях инклюзивного образования» и методический продукт, созданный авторским коллективом МОУ СШ №9;</w:t>
            </w:r>
          </w:p>
          <w:p w:rsidR="00F55172" w:rsidRPr="004C36BF" w:rsidRDefault="00F55172" w:rsidP="00F55172">
            <w:pPr>
              <w:ind w:left="142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 провел мастер-класс на тему «Установка программного обеспечения на интерактивный комплекс JeminiCo JQ75MW» для городской тьюторской группы;</w:t>
            </w:r>
          </w:p>
          <w:p w:rsidR="00F55172" w:rsidRPr="004C36BF" w:rsidRDefault="00F55172" w:rsidP="00F55172">
            <w:pPr>
              <w:ind w:left="142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регионального проекта «Комплексная система сопровождения ШНСУ по повышению качества образования» прошла успешная защита проектной идеи программы перехода  МОУ «СШ № 9» в эффективный режим работы.</w:t>
            </w:r>
          </w:p>
          <w:p w:rsidR="00F55172" w:rsidRPr="004C36BF" w:rsidRDefault="00F55172" w:rsidP="00F55172">
            <w:pPr>
              <w:ind w:left="142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педагог являлся участником  Методических мастерских в рамках августовской педагогической конференции «Формирование функциональной грамотности школьников: способы и приёмы формирования». Тема выступления: «Формирование читательской грамотности посредством уроков русского языка и литературы»;</w:t>
            </w:r>
          </w:p>
          <w:p w:rsidR="00F55172" w:rsidRPr="004C36BF" w:rsidRDefault="00F55172" w:rsidP="00F55172">
            <w:pPr>
              <w:ind w:left="142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поделилась опытом работы с педагогическим коллективом школы по повышению компетентности в области формирования функциональной грамотности в рамках "Методического калейдоскопа";</w:t>
            </w:r>
          </w:p>
          <w:p w:rsidR="00F55172" w:rsidRPr="004C36BF" w:rsidRDefault="00F55172" w:rsidP="00F55172">
            <w:pPr>
              <w:ind w:left="142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педагог стал призером муниципального конкурса фотографий «В объективе — педагог» в номинации «Автофотография педагога в профессиональной деятельности «Селфи педагога»;</w:t>
            </w:r>
          </w:p>
          <w:p w:rsidR="00F55172" w:rsidRPr="004C36BF" w:rsidRDefault="00F55172" w:rsidP="00F55172">
            <w:pPr>
              <w:ind w:left="142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стала участником регионального конкурса методических разработок "Методические грани мастерства".</w:t>
            </w:r>
          </w:p>
          <w:p w:rsidR="00F55172" w:rsidRPr="004C36BF" w:rsidRDefault="00F55172" w:rsidP="00F55172">
            <w:pPr>
              <w:ind w:left="142"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– 2022 учебный год: </w:t>
            </w:r>
          </w:p>
          <w:p w:rsidR="00F55172" w:rsidRPr="004C36BF" w:rsidRDefault="00F55172" w:rsidP="00F55172">
            <w:pPr>
              <w:ind w:left="142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этап Всероссийского конкурса «Учитель года России» 2021 г. (Петровичева Анастасия Сергеевна, учитель начальных классов, 2 место);</w:t>
            </w:r>
          </w:p>
          <w:p w:rsidR="00F55172" w:rsidRPr="004C36BF" w:rsidRDefault="00F55172" w:rsidP="00F55172">
            <w:pPr>
              <w:ind w:left="142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конкурса «Педагогический дебют» (Романова Евгения Алексеевна, учитель английского языка, 1 место);</w:t>
            </w:r>
          </w:p>
          <w:p w:rsidR="00F55172" w:rsidRPr="004C36BF" w:rsidRDefault="00F55172" w:rsidP="00F55172">
            <w:pPr>
              <w:ind w:left="142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конференция, посвященная 800-летию Александра Невского (из опыта работы учителя истории и обществознания по теме «Исследовательская деятельность школьников как одно из средств изучения личности святого благоверного князя А. Невского»);</w:t>
            </w:r>
          </w:p>
          <w:p w:rsidR="00F55172" w:rsidRPr="004C36BF" w:rsidRDefault="00F55172" w:rsidP="00F55172">
            <w:pPr>
              <w:ind w:left="142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педагога приняли участие в Региональном конкурсе методических разработок учителей общеобразовательных организаций и преподавателей «Основы финансовой грамотности» ( участник и победитель);</w:t>
            </w:r>
          </w:p>
          <w:p w:rsidR="00F55172" w:rsidRPr="004C36BF" w:rsidRDefault="00F55172" w:rsidP="00F55172">
            <w:pPr>
              <w:ind w:left="142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поделилась опытом работы по теме «Формирование читательской грамотности посредством уроков русского языка и литературы»  на Региональном семинаре «Формирование функциональной грамотности обучающихся: калейдоскоп идей»;</w:t>
            </w:r>
          </w:p>
          <w:p w:rsidR="00F55172" w:rsidRPr="004C36BF" w:rsidRDefault="00F55172" w:rsidP="00F55172">
            <w:pPr>
              <w:ind w:left="142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онлайн-семинар «Цифровая образовательная среда: актуальные направления развития» (2 педагога поделились опытом работы по темам:«Использование цифровой образовательной среды в воспитательном процессе» и «Блог учителя истории как средство повышения качества дистанционного обучения»);</w:t>
            </w:r>
          </w:p>
          <w:p w:rsidR="00F55172" w:rsidRPr="004C36BF" w:rsidRDefault="00F55172" w:rsidP="00F55172">
            <w:pPr>
              <w:ind w:left="142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дидактических разработок «Формируем функциональную грамотность школьников»( три учителя начальных классов стали призерами и учитель химии участником данного конкурса);</w:t>
            </w:r>
          </w:p>
          <w:p w:rsidR="00F55172" w:rsidRPr="004C36BF" w:rsidRDefault="00F55172" w:rsidP="00F55172">
            <w:pPr>
              <w:ind w:left="142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научно-практическая конференция «Пространство образования и личностного развития: практики исследования и сотрудничества».</w:t>
            </w:r>
          </w:p>
          <w:p w:rsidR="001825B2" w:rsidRPr="004C36BF" w:rsidRDefault="00F5517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36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2022 – 2023 учебныйгод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2022-2023 уч. года педагоги школы принимали участие в школьных, в муниципальных и региональных мероприятиях. 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августа 2022 г. в рамках пленарного заседания августовской педагогической конференции «Развитие муниципальной системы образования в контексте задач, стоящих перед российским образованием, или Жить в эпоху перемен…»., которое состоялось в МУК «Дом Культуры г. Переславля-Залесского», директор МОУ СШ № 9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Бубнова Л. Д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выступила с докладом о работе школы, ее дефицитах и достижениях в условиях перехода на обновленные ФГОС.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2022 года на муниципальном уровне состоялись методические мастерские «Формируем функциональную грамотность школьников», в ходе которых педагоги МОУ СШ № 9 активно делились опытом применения разнообразных приёмов и способов формирования функциональной грамотности обучающихся как на уроках, так и во внеурочной деятельности.</w:t>
            </w:r>
            <w:r w:rsidRPr="004C36BF">
              <w:rPr>
                <w:rFonts w:ascii="Times New Roman" w:eastAsia="Calibri" w:hAnsi="Times New Roman" w:cs="Times New Roman"/>
                <w:sz w:val="24"/>
                <w:szCs w:val="24"/>
              </w:rPr>
              <w:t>Свой о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 для учителей-логопедов, дефектологов и учителей начальной школы представили на мастер-классах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Харитонова Ирина Борисовна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учитель-дефектолог МОУ СШ № 9 с темой «Использование практико-ориентированных заданий на занятиях учителя-дефектолога, способствующих формированию математической грамотности у младших школьников с ОВЗ»;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Руднева Елена Ивановна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учитель-логопед МОУ СШ № 9 с темой «Внимание к слову и его частям в процессе формирования читательской грамотности»;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Петровичева Анастасия Сергеевна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начальных классов МОУ СШ № 9 с темой «Использование практико-ориентированных заданий на уроках в начальной школе».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Бессонова Анна Витальевна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английского языка МОУ СШ № 9, представила мастер-класс «Формирование читательской грамотности на уроках английского языка». 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феврале-апреле 2023 г. педагоги участвовали в 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Городском фестивале открытых уроков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«Эффективный урок»: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Завьялова Е. В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провела урок истории в 8 «Б» классе по теме «Правление Анны Иоанновны»,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Полякова Т. Л.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провела урок географии в 8 «Б» классе по теме «Рациональное использование природных ресурсов»,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Мирошниченко В. Н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провела урок математики в 8 «В» классе по теме «Погрешность и точность приближений»,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Ибашева З. А.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провела урок окружающего мира в 4 «А» классе по теме «Достижения СССР в 1950-1970 гг. Соотечественники, прославившие нашу страну».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повышения квалификации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Ганошина Ю. А.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проводила 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открытые уроки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«Решение задач на нахождение дроби от числа», 6 класс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«Измерение углов», 5 класс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Пикалова Т.Н. в 5 и 6 классах провела мероприятие «День славянской письменности и культуры».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Городском фестивале открытых  коррекционно-развивающих занятий приняли участие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учитель-дефектолог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Харитонова И. Б.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словесно-логического мышления у младших школьников с ЗПР», учитель-дефектолог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Шевченко А. А.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«Одежда, обувь, головные уборы»  в 1 «А» классе., учитель-логопед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Руднева Е. И.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«Различение звонких и глухих [б] -[п] в устной и письменной речи».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ноябре 2022 г. учитель-логопед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Куликова А. А.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провела открытое коррекционно-развивающее занятие в 3 «В» классе «Развитие общей моторики и графо-моторных навыков у младших школьников ОВЗ».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январе 2023 г. учитель-дефектолог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Шевченко А. А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C3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Г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учителей-логопедов и дефектологов провела открытое индивидуальное занятие «В гости к ёжику!» с учеником 1 «В» кл.». 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ноябре 2022 г. на базе МОУ «Гимназия» г. Переславля-Залесского в рамках регионального семинара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Липатова Н. Е.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стендового доклада представила опыт педагогов МОУ СШ № 9 по формированию функциональной грамотности школьников в урочной и внеурочной деятельности.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ноябре – декабре 2022 года команда МОУ СШ №9 «Матрица» (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Харитонова И. Б., Петровичева А. С., Щурова О. Н., Ибашева З. А.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стала участником муниципального  Чемпионата школьных учительских команд. В процессе Чемпионата участники прошли четыре конкурсных испытания: видео в формате ТЭД, презентация команды «Расскажи мне о себе», мастер-класс по функциональной грамотности и классный час «Разговоры о важном». Команда показала себя достойно, раскрыла свой творческий и профессиональный потенциал.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Столярова М. В., Мирошниченко В. Н., Бессонова А. В., Ганошина Ю. А., Романова Е. А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составе команды достойно представили школу в Городской интеллектуальной игре для педагогических команд «Мозгобой» (4 место). 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сборной команды «ПереславскаяТриЛогия» в региональном конкурсе среди команд логопедов, дефектологов выступали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Харитонова И. Б., Руднева Е. И., Шевченко А. А.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место).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сентябре-октябре 2022 г.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Романова Е. А.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стала участником Регионального этапа Всероссийского конкурса  «Педагогический дебют - 2023».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городском конкурсе дидактических разработок «Формируем функциональную грамотность школьников»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Завьялова Е. В., Полякова Т. Л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Петровичева А. С.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представили набор заданий по функциональной грамотности (читательской, естественно-научной).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Петровичева А. С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стала победителем (1 место) в номинации «Дидактические разработки, направленные на формирование функциональной грамотности обучающихся начального уровня образования».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Завьялова Е. В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дидактической разработкой «Набор заданий по читательской грамотности по истории Древнего мира для 5 кл.» была отмечена в качестве призера - 2 место.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октябре-ноябре 2022 г.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Бессонова А. В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стала участником регионального конкурса методических разработок для учителей иностранных языков «Обучаем языкам: креативно, интерактивно, эффективно».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Пикалова Т. Н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учитель русского языка и литературы представила Учебно-методический комплекс «Д. С. Лихачев – совесть нации» на открытом муниципальном конкурсе мультимедийных учебно-методических комплексов учителей «Наследники Д.С. Лихачева»». Стала призером муниципального этапа (3 место) и участником федерального этапа, состоявшегося 27 июня 2023 года в г. Санкт-Петербурге.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2022 - 2023 учебном году педагоги начальной школы приняли участие во II Межрегиональном конкурсе педагогического мастерства "Современный урок в начальной школе: лучшие практики формирования функциональной грамотности учащихся"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Липатова Н. Е. 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стала победителем.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Бубнова Л. Д., Кукушкина Т. И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участвовали в Российской практической конференции «Заповедные территории и молодежь. Взаимодействие через волонтерство и игровые технологии».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декабря 2022 года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Завьялова Е. В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участвовала в межрегиональной научно-практической конференции «Современное образование на пути от теории к практике: векторы развития», состоявшейся в г. Ярославле.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декабре 2022 г. заместитель директора по ВР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Мирошниченко А. Е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темой «Использование средств цифровой образовательной среды в воспитательной работе» стал победителем заочного этапа регионального конкурса «Лучшие практики цифровой трансформации образовательного процесса». 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Административная команда и педагоги школы в 2022-2023 уч. г. были активными участниками муниципальных семинаров: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30.08.2022 года заместители директора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Белова Л. В. и Липатова Н. Е.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приняли участие в семинаре для заместителей директора «Актуальные вопросы реализации обновлённых ФГОС». Предметом обсуждения на данном семинаре стали изменения, внесённые в ФГОС НОО и ФГОС ООО, а также вопросы разработки оценочных материалов к рабочим программам учителей. На семинаре был сделан обзор актуальных методических ресурсов по проблемам реализации ФГОС.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сентябре-октябре 2022 г.заместители директора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Липатова Н. Е.,Завьялова Е. В. 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стали участникамипрактико-ориентированного семинара для завучей по составлению кодификаторов. 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июне 2023 г. заместители директора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Липатова Н. Е.,Завьялова Е. В.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участвовали в работе муниципального семинара «Актуальные вопросы введения обновлённых ФГОС и ФООП».  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ноябре 2022 г. педагоги являлись слушателями городского практико-ориентированного семинара «Формирование функциональной грамотности школьников» в рамках РИП ММС «Система методического сопровождения процесса формирования функциональной грамотности обучающихся в условиях муниципальной системы образования».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декабря 2022 г.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Завьялова Е. В.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представила доклад о реализации программы «Перехода МОУ СШ № 9 в эффективный режим работы» в 2022 г. в Управлении образования г. Переславля-Залесского.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апреля 2023 г.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Завьялова Е. В.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выступила с докладом «ИОМ как условие для достижения успешности ребенка с ОВЗ» на муниципальном семинаре «Создание системы профилактики школьной неуспешности», проходившем на базе ММС.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2023 г.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Завьяловой Е. В.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выступила на расширенном  заседании коллегии Управления образования, посвященной вопросам «1. Стратегии школьных улучшений в процессе реализации школами - участниками проекта «500+» антирисковых программ по улучшению образовательных результатов»,  по теме «Результаты реализации программы  «Перехода МОУ СШ № 9 в эффективный режим работы»  в 2021-2023 гг.»  (Протокол коллегии от 31.05.2023).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мая 2023 г. </w:t>
            </w:r>
            <w:r w:rsidRPr="004C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Завьялова Е. В. и Липатова Н. Е.</w:t>
            </w: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участвовали в тренинге «ИОМ – путь к профессиональному развитию», проводимом руководителем ЦНППМ Шляхтиной Натальей Владимировной и старшим методистом ЦНППМ Сивковой Марией Алексеевной. Во время занятия обсуждались понятия "индивидуальный образовательный маршрут", "непрерывное профессиональное развитие" "формальное и неформальное образование", "профессиональные компетенции", распределили функционал каждого субъекта научно-методического сопровождения педагогов по составлению и реализации ИОМ.</w:t>
            </w:r>
          </w:p>
          <w:p w:rsidR="007A5FBE" w:rsidRPr="004C36BF" w:rsidRDefault="007A5FBE" w:rsidP="007A5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2021 г. директор МОУ СШ № 9 Бубнова Л. Д., педагог Завьялова Е. В. успешно представили обобщение опыта педагогического коллектива МОУ СШ № 9 в виде анализа готовности перехода школы в эффективный режим работы на подведении итогов деятельности ОО Ярославской области по созданию Аналитического раздела программы перехода школы в эффективный режим работы на базе ГАУ ДПО ЯО ИРО.</w:t>
            </w:r>
          </w:p>
          <w:p w:rsidR="007A5FBE" w:rsidRPr="004C36BF" w:rsidRDefault="007A5FBE" w:rsidP="007A5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2021 г. Завьялова Е. В. успешно защитила проектную идею программы перехода МОУ СШ № 9 в эффективный режим работы.</w:t>
            </w:r>
          </w:p>
          <w:p w:rsidR="007A5FBE" w:rsidRPr="004C36BF" w:rsidRDefault="007A5FBE" w:rsidP="007A5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2020год по 2022 год  наша школа являлась соисполнителем региональной инновационной площадки «Система методического сопровождения процесса формирования функциональной грамотности обучающихся в условиях муниципальной системы образования».</w:t>
            </w:r>
          </w:p>
          <w:p w:rsidR="00F55172" w:rsidRPr="004C36BF" w:rsidRDefault="00F55172" w:rsidP="00F5517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2023-2024 г МОУ СШ 9 приказом ГАУДПОЯО ИРО №01-03/38 от 22.02.2023 «Об утверждении базовых площадок» утверждена базовой площадкой по теме «Формирование внутришкольной системы профилактики учебной неуспешности при наличии существенных факторов риска снижения образовательных результатов».</w:t>
            </w:r>
          </w:p>
          <w:p w:rsidR="00F55172" w:rsidRPr="004C36BF" w:rsidRDefault="00F55172" w:rsidP="00F5517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I полугодии 2023 г. деятельность Базовой площадки «Формирование внутришкольной системы профилактики учебной неуспешности при наличии существенных факторов риска снижения образовательных результатов» включала формирование команды, участие в стратегических сессиях № 1 и № 2 для базовых площадок ИРО по теме «Формирование системы профилактики учебной неуспешности в школе». Обучение на программе повышения квалификации ВШЭ для управленческих работников ШНОР и ШНСУ (Бубнова Л.Д., Завьялова Е.В., Липатова Н. Е.). </w:t>
            </w:r>
          </w:p>
          <w:p w:rsidR="00F55172" w:rsidRPr="004C36BF" w:rsidRDefault="00F55172" w:rsidP="00F5517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МИП и Базовой площадки за I полугодие 2023 г.  удовлетворительные.</w:t>
            </w:r>
          </w:p>
          <w:p w:rsidR="00F55172" w:rsidRPr="004C36BF" w:rsidRDefault="00F55172" w:rsidP="00F5517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2023-2024 г МОУ СШ 9 является базовой площадкой АНО ДОП НИКО (Национальный институт качества образования) по теме «Повышение эффективности и качества начального общего образования в соответствии с требованиями ФГОС НОО». Куратор Липатова Н. Е.</w:t>
            </w:r>
          </w:p>
        </w:tc>
      </w:tr>
    </w:tbl>
    <w:p w:rsidR="001A7EA6" w:rsidRPr="004C36BF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EA6" w:rsidRPr="004C36BF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4C36BF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3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Проблемно-ориентированный анализ текущего состояния и результатов самодиагностики</w:t>
      </w:r>
      <w:r w:rsidR="00070C5E" w:rsidRPr="004C3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855D8" w:rsidRPr="004C36BF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 xml:space="preserve">3.1. </w:t>
      </w:r>
      <w:r w:rsidR="002855D8" w:rsidRPr="004C36BF">
        <w:rPr>
          <w:rFonts w:ascii="Times New Roman" w:hAnsi="Times New Roman" w:cs="Times New Roman"/>
          <w:sz w:val="24"/>
          <w:szCs w:val="24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492"/>
        <w:gridCol w:w="2729"/>
        <w:gridCol w:w="1969"/>
        <w:gridCol w:w="1037"/>
        <w:gridCol w:w="1792"/>
        <w:gridCol w:w="1972"/>
        <w:gridCol w:w="2484"/>
        <w:gridCol w:w="2877"/>
      </w:tblGrid>
      <w:tr w:rsidR="00D231CC" w:rsidRPr="004C36BF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4C36B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4C36B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4C36B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4C36B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4C36B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4C36B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4C36B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4C36B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 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по составлению индивидуальных учебных планов, ИОМов.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 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ООП в сетевой форме: выявление дефицитов, заключение сетевых договоров, мониторинг. 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самообследования ресурсных (материально-технических, информационных) условий для организации углубленного изучения отдельных предметов.  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сетевых форм реализации образовательных программ изучения отдельных предметов.   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методической грамотности педработников по соблюдению принципов объективного оценивания.   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 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Внедрение менторства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качества образовательной деятельности на занятиях  курсов внеурочной деятельности. 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мониторинга  качества образовательной деятельности на занятиях  курсов внеурочной деятельности.  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определения потребностей, направлений и ожидаемых результатов взаимодействия с социальными партнерами образовательной организации.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приобретения учебников для инклюзивного образования.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Оснащены ТСО отдельные классы для обучающихся  с ОВЗ, с инвалидностью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Системная работа (цикл мероприятий)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единой программы здоровьесбережения, с включением необходимых разделов и учетом норм СанПиН. 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образовательных услуг в области физической культуры и спорта, или менее 10%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 технологических кружка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   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 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родителей(критический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распоряжениемМинпросвещения России от 27.08.2021 № Р-201.     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мотивирующего административного контроля разработки и реализации ИОМа.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удовлетворенности педагогов профессиональной деятельностью и методичсеким сопровождением.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 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Низкая доля педагогических работников, прошедших обучение по программамповышения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 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выявлению потребности и организации курсовой подготовки педагогов по инструментам ЦОС.  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воспитания. 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выявлению потребности и организации курсовой подготовки педагогов в сфере воспитания.   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по программамповышения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Включение в индивидуальные образовательные маршруты  педагогов плана обучения по программамповышения квалификации в сфере воспитания, размещенным в Федеральном реестре.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   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 штатного педагога-психолога.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Обепечение реализации ООП в сетевой форме.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повышение квалификации штатных педагогов-психологов.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педагогами-психологами.      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педагогов-психологов. 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анализа / самоанализа профессиональной деятельности педагогов-психологов.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выявлению потребности и организации курсовой подготовки педагогов-психологов.  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перспективного плана повышение квалификации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административного контроля за организацией обучения 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Более одного учителя из числа учителей-предметников, преподающих математику, физику, информатику, химию, биологию, прошли обучение по программам, 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педагогами, с родителями (законными представителями).  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Разработка и утвер</w:t>
            </w:r>
            <w:r w:rsidR="00CD2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Создание зоны комфорта (отдыха) для педагогов.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Разработка ЛА по профилактике буллинга в детской среде.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</w:tc>
      </w:tr>
      <w:tr w:rsidR="00EC60A7" w:rsidRPr="004C36BF"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0A7" w:rsidRPr="004C36BF" w:rsidRDefault="00EC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</w:tc>
      </w:tr>
      <w:tr w:rsidR="00EC60A7" w:rsidRPr="004C36BF"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C60A7" w:rsidRPr="004C36BF" w:rsidRDefault="00DD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EC60A7" w:rsidRPr="004C36BF" w:rsidRDefault="00DD4C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</w:tbl>
    <w:p w:rsidR="002855D8" w:rsidRPr="00462177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177">
        <w:rPr>
          <w:rFonts w:ascii="Times New Roman" w:hAnsi="Times New Roman" w:cs="Times New Roman"/>
          <w:b/>
          <w:sz w:val="24"/>
          <w:szCs w:val="24"/>
        </w:rPr>
        <w:t>3.2. Описание дефицитов по каждому магистральному направлению и ключевому условию.</w:t>
      </w:r>
    </w:p>
    <w:p w:rsidR="008C793E" w:rsidRPr="004C36BF" w:rsidRDefault="008C793E" w:rsidP="008C793E">
      <w:pPr>
        <w:widowControl w:val="0"/>
        <w:autoSpaceDE w:val="0"/>
        <w:autoSpaceDN w:val="0"/>
        <w:spacing w:before="58" w:after="0" w:line="360" w:lineRule="auto"/>
        <w:ind w:left="536" w:right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6BF">
        <w:rPr>
          <w:rFonts w:ascii="Times New Roman" w:eastAsia="Times New Roman" w:hAnsi="Times New Roman" w:cs="Times New Roman"/>
          <w:sz w:val="24"/>
          <w:szCs w:val="24"/>
        </w:rPr>
        <w:t>АдминистрацияМОУ</w:t>
      </w:r>
      <w:r w:rsidRPr="004C36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«Средняя школа № 9» </w:t>
      </w:r>
      <w:r w:rsidRPr="004C36BF">
        <w:rPr>
          <w:rFonts w:ascii="Times New Roman" w:eastAsia="Times New Roman" w:hAnsi="Times New Roman" w:cs="Times New Roman"/>
          <w:sz w:val="24"/>
          <w:szCs w:val="24"/>
        </w:rPr>
        <w:t>провеласамодиагностику с помощьюСервисасамодиагностикиобщеобразовательныхорганизацийвцеляхвыявления дефицитов в образовательном учреждении наосновепринциповуправлениякачествомобразованияврамкахпроекта«ШколаМинпросвещения России» для определения и фиксации уровня вхождения впроект.Порезультатамдиагностикиопределеноисходноесостояние</w:t>
      </w:r>
      <w:r w:rsidR="007A5FBE" w:rsidRPr="004C36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школы </w:t>
      </w:r>
      <w:r w:rsidRPr="004C36BF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4C36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средний </w:t>
      </w:r>
      <w:r w:rsidRPr="004C36BF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уровеньосвоениямодели«ШколыМинпросвещения</w:t>
      </w:r>
      <w:r w:rsidRPr="004C36BF">
        <w:rPr>
          <w:rFonts w:ascii="Times New Roman" w:eastAsia="Times New Roman" w:hAnsi="Times New Roman" w:cs="Times New Roman"/>
          <w:sz w:val="24"/>
          <w:szCs w:val="24"/>
        </w:rPr>
        <w:t>России»(144балла за тест). Уровень включает в себя необходимый минимум пакетныхрешенийдляобеспечениякачественногообразовательногопроцессавобразовательной организации.</w:t>
      </w:r>
    </w:p>
    <w:p w:rsidR="008C793E" w:rsidRPr="004C36BF" w:rsidRDefault="008C793E" w:rsidP="008C793E">
      <w:pPr>
        <w:widowControl w:val="0"/>
        <w:autoSpaceDE w:val="0"/>
        <w:autoSpaceDN w:val="0"/>
        <w:spacing w:after="0" w:line="321" w:lineRule="exact"/>
        <w:ind w:left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6BF">
        <w:rPr>
          <w:rFonts w:ascii="Times New Roman" w:eastAsia="Times New Roman" w:hAnsi="Times New Roman" w:cs="Times New Roman"/>
          <w:sz w:val="24"/>
          <w:szCs w:val="24"/>
        </w:rPr>
        <w:t>Графическирезультатысамодиагностикивыглядятследующимобразом:</w:t>
      </w:r>
    </w:p>
    <w:p w:rsidR="008C793E" w:rsidRPr="004C36BF" w:rsidRDefault="008C793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93E" w:rsidRPr="004C36BF" w:rsidRDefault="008C793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93118" cy="3140765"/>
            <wp:effectExtent l="0" t="0" r="0" b="2540"/>
            <wp:docPr id="1" name="Рисунок 1" descr="D:\Downloads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Рисунок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3936" cy="314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3E" w:rsidRPr="004C36BF" w:rsidRDefault="008C793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93E" w:rsidRPr="004C36BF" w:rsidRDefault="008C793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93E" w:rsidRPr="004C36BF" w:rsidRDefault="008C793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93E" w:rsidRPr="004C36BF" w:rsidRDefault="008C793E" w:rsidP="008C793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 xml:space="preserve">По блоку </w:t>
      </w:r>
      <w:r w:rsidRPr="004C36BF">
        <w:rPr>
          <w:rFonts w:ascii="Times New Roman" w:hAnsi="Times New Roman" w:cs="Times New Roman"/>
          <w:b/>
          <w:sz w:val="24"/>
          <w:szCs w:val="24"/>
        </w:rPr>
        <w:t>«Знание: качество и объективность»</w:t>
      </w:r>
      <w:r w:rsidRPr="004C36BF">
        <w:rPr>
          <w:rFonts w:ascii="Times New Roman" w:hAnsi="Times New Roman" w:cs="Times New Roman"/>
          <w:sz w:val="24"/>
          <w:szCs w:val="24"/>
        </w:rPr>
        <w:t xml:space="preserve"> получено 32 балла. Наша образовательная организация вышла на заданный уровень «Школы Минпросвещения России» по следующим показателям:</w:t>
      </w:r>
    </w:p>
    <w:p w:rsidR="008C793E" w:rsidRPr="004C36BF" w:rsidRDefault="008C793E" w:rsidP="008C793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93E" w:rsidRPr="004C36BF" w:rsidRDefault="008C793E" w:rsidP="008C793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Реализация учебно-исследовательской и проектной деятельности</w:t>
      </w:r>
      <w:r w:rsidR="00034E4A" w:rsidRPr="004C36BF">
        <w:rPr>
          <w:rFonts w:ascii="Times New Roman" w:hAnsi="Times New Roman" w:cs="Times New Roman"/>
          <w:sz w:val="24"/>
          <w:szCs w:val="24"/>
        </w:rPr>
        <w:t>;</w:t>
      </w:r>
    </w:p>
    <w:p w:rsidR="00034E4A" w:rsidRPr="004C36BF" w:rsidRDefault="00034E4A" w:rsidP="008C793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Реализация федеральных рабочих программ по учебным предметам (1‒11 классы);</w:t>
      </w:r>
    </w:p>
    <w:p w:rsidR="00034E4A" w:rsidRPr="004C36BF" w:rsidRDefault="00034E4A" w:rsidP="008C793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обучающихся;</w:t>
      </w:r>
    </w:p>
    <w:p w:rsidR="00034E4A" w:rsidRPr="004C36BF" w:rsidRDefault="00034E4A" w:rsidP="008C793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школы).</w:t>
      </w:r>
    </w:p>
    <w:p w:rsidR="008C793E" w:rsidRPr="004C36BF" w:rsidRDefault="00034E4A" w:rsidP="00034E4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 xml:space="preserve">       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предметов.</w:t>
      </w:r>
    </w:p>
    <w:p w:rsidR="00034E4A" w:rsidRPr="004C36BF" w:rsidRDefault="00034E4A" w:rsidP="00034E4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обучающихся.</w:t>
      </w:r>
    </w:p>
    <w:p w:rsidR="008C793E" w:rsidRPr="004C36BF" w:rsidRDefault="008C793E" w:rsidP="00034E4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E4A" w:rsidRPr="004C36BF" w:rsidRDefault="008C793E" w:rsidP="008C793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6BF">
        <w:rPr>
          <w:rFonts w:ascii="Times New Roman" w:hAnsi="Times New Roman" w:cs="Times New Roman"/>
          <w:b/>
          <w:sz w:val="24"/>
          <w:szCs w:val="24"/>
        </w:rPr>
        <w:t>Однако, слабо развито направление по</w:t>
      </w:r>
      <w:r w:rsidR="00034E4A" w:rsidRPr="004C36BF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65C39" w:rsidRPr="004C36BF" w:rsidRDefault="00E65C39" w:rsidP="008C793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 xml:space="preserve">-недостаточная работа по формированию интереса и мотивации обучающихся к углубленному изучению отдельных предметов;  </w:t>
      </w:r>
    </w:p>
    <w:p w:rsidR="00E65C39" w:rsidRPr="004C36BF" w:rsidRDefault="00E65C39" w:rsidP="008C793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-недостаточная объективность текущего и итогового оценивания;</w:t>
      </w:r>
    </w:p>
    <w:p w:rsidR="00E65C39" w:rsidRPr="004C36BF" w:rsidRDefault="00E65C39" w:rsidP="008C793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недостаточная организация вовлечения обучающихся в олимпиадное движение школьников и подготовки к участию обучающихся во Всероссийской олимпиаде школьников;</w:t>
      </w:r>
    </w:p>
    <w:p w:rsidR="00034E4A" w:rsidRPr="004C36BF" w:rsidRDefault="00034E4A" w:rsidP="008C793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 обеспечению сетевой  форм</w:t>
      </w:r>
      <w:r w:rsidR="00E65C39" w:rsidRPr="004C36BF">
        <w:rPr>
          <w:rFonts w:ascii="Times New Roman" w:hAnsi="Times New Roman" w:cs="Times New Roman"/>
          <w:sz w:val="24"/>
          <w:szCs w:val="24"/>
        </w:rPr>
        <w:t>ы</w:t>
      </w:r>
      <w:r w:rsidRPr="004C36BF">
        <w:rPr>
          <w:rFonts w:ascii="Times New Roman" w:hAnsi="Times New Roman" w:cs="Times New Roman"/>
          <w:sz w:val="24"/>
          <w:szCs w:val="24"/>
        </w:rPr>
        <w:t xml:space="preserve"> реализации образовательных программ.</w:t>
      </w:r>
    </w:p>
    <w:p w:rsidR="00034E4A" w:rsidRPr="004C36BF" w:rsidRDefault="00034E4A" w:rsidP="008C793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обеспечению условий для организации образования обучающихся с ограниченными возможностями здоровья (ОВЗ), с инвалидностью;</w:t>
      </w:r>
    </w:p>
    <w:p w:rsidR="008C793E" w:rsidRPr="004C36BF" w:rsidRDefault="00034E4A" w:rsidP="008C793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созданию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</w:t>
      </w:r>
      <w:r w:rsidR="008C793E" w:rsidRPr="004C36BF">
        <w:rPr>
          <w:rFonts w:ascii="Times New Roman" w:hAnsi="Times New Roman" w:cs="Times New Roman"/>
          <w:sz w:val="24"/>
          <w:szCs w:val="24"/>
        </w:rPr>
        <w:t xml:space="preserve"> обеспечению условий для получения качественного образования детям с ограниченными возможностями</w:t>
      </w:r>
      <w:r w:rsidR="00E65C39" w:rsidRPr="004C36BF">
        <w:rPr>
          <w:rFonts w:ascii="Times New Roman" w:hAnsi="Times New Roman" w:cs="Times New Roman"/>
          <w:sz w:val="24"/>
          <w:szCs w:val="24"/>
        </w:rPr>
        <w:t>.</w:t>
      </w:r>
    </w:p>
    <w:p w:rsidR="00E65C39" w:rsidRPr="004C36BF" w:rsidRDefault="00E65C39" w:rsidP="00E65C3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C39" w:rsidRPr="004C36BF" w:rsidRDefault="00E65C39" w:rsidP="00E65C3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 xml:space="preserve">По блоку </w:t>
      </w:r>
      <w:r w:rsidRPr="004C36BF">
        <w:rPr>
          <w:rFonts w:ascii="Times New Roman" w:hAnsi="Times New Roman" w:cs="Times New Roman"/>
          <w:b/>
          <w:sz w:val="24"/>
          <w:szCs w:val="24"/>
        </w:rPr>
        <w:t>«Здоровье»</w:t>
      </w:r>
      <w:r w:rsidRPr="004C36BF">
        <w:rPr>
          <w:rFonts w:ascii="Times New Roman" w:hAnsi="Times New Roman" w:cs="Times New Roman"/>
          <w:sz w:val="24"/>
          <w:szCs w:val="24"/>
        </w:rPr>
        <w:t xml:space="preserve"> получено 15 баллов. Образовательная организация вышла на заданный уровень «Школы Минпросвещения России» по показателям:</w:t>
      </w:r>
    </w:p>
    <w:p w:rsidR="00E65C39" w:rsidRPr="004C36BF" w:rsidRDefault="00E65C39" w:rsidP="00E65C3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Организация просветительской деятельности, направленной на формирование здорового образа жизни (далее ЗОЖ), профилактика табакокурения, употребления алкоголя и наркотических средств;</w:t>
      </w:r>
    </w:p>
    <w:p w:rsidR="0041374C" w:rsidRPr="004C36BF" w:rsidRDefault="0041374C" w:rsidP="00E65C3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- 100% обучающихся начальных классов обеспечены горячим питанием.</w:t>
      </w:r>
    </w:p>
    <w:p w:rsidR="00E65C39" w:rsidRPr="004C36BF" w:rsidRDefault="00E65C39" w:rsidP="0041374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 xml:space="preserve">«Доступность спортивной инфраструктуры в соответствии с требованиями Минпросвещения России и Минспорта России», «Разработанность программы здоровьесбережения. В режиме развития рекомендовано предусмотреть организацию более 5 мероприятий за учебный год по просветительской деятельности по ЗОЖ, профилактике табакокурения, наркомании, обеспечению развития от </w:t>
      </w:r>
      <w:r w:rsidR="0041374C" w:rsidRPr="004C36BF">
        <w:rPr>
          <w:rFonts w:ascii="Times New Roman" w:hAnsi="Times New Roman" w:cs="Times New Roman"/>
          <w:sz w:val="24"/>
          <w:szCs w:val="24"/>
        </w:rPr>
        <w:t>1</w:t>
      </w:r>
      <w:r w:rsidRPr="004C36BF">
        <w:rPr>
          <w:rFonts w:ascii="Times New Roman" w:hAnsi="Times New Roman" w:cs="Times New Roman"/>
          <w:sz w:val="24"/>
          <w:szCs w:val="24"/>
        </w:rPr>
        <w:t xml:space="preserve"> до </w:t>
      </w:r>
      <w:r w:rsidR="0041374C" w:rsidRPr="004C36BF">
        <w:rPr>
          <w:rFonts w:ascii="Times New Roman" w:hAnsi="Times New Roman" w:cs="Times New Roman"/>
          <w:sz w:val="24"/>
          <w:szCs w:val="24"/>
        </w:rPr>
        <w:t>4</w:t>
      </w:r>
      <w:r w:rsidRPr="004C36BF">
        <w:rPr>
          <w:rFonts w:ascii="Times New Roman" w:hAnsi="Times New Roman" w:cs="Times New Roman"/>
          <w:sz w:val="24"/>
          <w:szCs w:val="24"/>
        </w:rPr>
        <w:t xml:space="preserve"> видов спорта в школьном спортивном клубе, обеспечение охвата обучающихсяВФСК «ГТО» от 10 до </w:t>
      </w:r>
      <w:r w:rsidR="0041374C" w:rsidRPr="004C36BF">
        <w:rPr>
          <w:rFonts w:ascii="Times New Roman" w:hAnsi="Times New Roman" w:cs="Times New Roman"/>
          <w:sz w:val="24"/>
          <w:szCs w:val="24"/>
        </w:rPr>
        <w:t>29</w:t>
      </w:r>
      <w:r w:rsidRPr="004C36BF">
        <w:rPr>
          <w:rFonts w:ascii="Times New Roman" w:hAnsi="Times New Roman" w:cs="Times New Roman"/>
          <w:sz w:val="24"/>
          <w:szCs w:val="24"/>
        </w:rPr>
        <w:t>% обучающихся, имеющих знак ГТО, подтвержденный удостоверением, соответствующий его возрастной категории на 1 сентября текущего года, обеспечение участия обучающихся на муниципальномэтапе в массовых физкультурно-спортивных мероприятиях. Реализация мероприятий по совершенствованию системы здоровьесбережения,</w:t>
      </w:r>
    </w:p>
    <w:p w:rsidR="00E65C39" w:rsidRPr="004C36BF" w:rsidRDefault="00E65C39" w:rsidP="00E65C3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C39" w:rsidRPr="004C36BF" w:rsidRDefault="00E65C39" w:rsidP="00E65C3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популяризации физической культуры и массового спорта предусмотрена целевым проектом «Здоровье». Также в стадии развития решение вопроса об увеличении видов спорта за счет сетевой формы реализации дополнительных общеобразовательных программ.</w:t>
      </w:r>
      <w:r w:rsidR="00083A3B" w:rsidRPr="004C36BF">
        <w:rPr>
          <w:rFonts w:ascii="Times New Roman" w:hAnsi="Times New Roman" w:cs="Times New Roman"/>
          <w:sz w:val="24"/>
          <w:szCs w:val="24"/>
        </w:rPr>
        <w:t xml:space="preserve"> Дефицитов нет.</w:t>
      </w:r>
    </w:p>
    <w:p w:rsidR="007A5FBE" w:rsidRPr="00CD771C" w:rsidRDefault="007A5FBE" w:rsidP="0041374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74C" w:rsidRPr="004C36BF" w:rsidRDefault="0041374C" w:rsidP="0041374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 xml:space="preserve">По блоку </w:t>
      </w:r>
      <w:r w:rsidRPr="004C36BF">
        <w:rPr>
          <w:rFonts w:ascii="Times New Roman" w:hAnsi="Times New Roman" w:cs="Times New Roman"/>
          <w:b/>
          <w:sz w:val="24"/>
          <w:szCs w:val="24"/>
        </w:rPr>
        <w:t>«Творчество»</w:t>
      </w:r>
      <w:r w:rsidRPr="004C36BF">
        <w:rPr>
          <w:rFonts w:ascii="Times New Roman" w:hAnsi="Times New Roman" w:cs="Times New Roman"/>
          <w:sz w:val="24"/>
          <w:szCs w:val="24"/>
        </w:rPr>
        <w:t xml:space="preserve"> получено 21 балл. Наша образовательная организация вышла на заданный уровень «Школы Минпросвещения России» по показателю:</w:t>
      </w:r>
    </w:p>
    <w:p w:rsidR="0041374C" w:rsidRPr="004C36BF" w:rsidRDefault="0041374C" w:rsidP="0041374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реализация дополнительных общеобразовательных программ (программы разработаны и реализуются по 3 направленностям);</w:t>
      </w:r>
    </w:p>
    <w:p w:rsidR="0041374C" w:rsidRPr="004C36BF" w:rsidRDefault="0041374C" w:rsidP="0041374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участие обучающихся в конкурсах, фестивалях, олимпиадах, конференциях на региональном и (или) всероссийском уровне;</w:t>
      </w:r>
    </w:p>
    <w:p w:rsidR="0041374C" w:rsidRPr="004C36BF" w:rsidRDefault="0041374C" w:rsidP="0041374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 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</w:t>
      </w:r>
    </w:p>
    <w:p w:rsidR="0041374C" w:rsidRPr="004C36BF" w:rsidRDefault="0041374C" w:rsidP="0041374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 функционирование школьного театра, школьного музея; школьного медиацентра;</w:t>
      </w:r>
    </w:p>
    <w:p w:rsidR="0041374C" w:rsidRPr="004C36BF" w:rsidRDefault="0041374C" w:rsidP="0041374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74C" w:rsidRPr="004C36BF" w:rsidRDefault="0041374C" w:rsidP="00083A3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b/>
          <w:sz w:val="24"/>
          <w:szCs w:val="24"/>
        </w:rPr>
        <w:t>Получены рекомендации</w:t>
      </w:r>
      <w:r w:rsidRPr="004C36BF">
        <w:rPr>
          <w:rFonts w:ascii="Times New Roman" w:hAnsi="Times New Roman" w:cs="Times New Roman"/>
          <w:sz w:val="24"/>
          <w:szCs w:val="24"/>
        </w:rPr>
        <w:t xml:space="preserve"> по обеспечению условий для </w:t>
      </w:r>
      <w:r w:rsidR="00083A3B" w:rsidRPr="004C36BF">
        <w:rPr>
          <w:rFonts w:ascii="Times New Roman" w:hAnsi="Times New Roman" w:cs="Times New Roman"/>
          <w:sz w:val="24"/>
          <w:szCs w:val="24"/>
        </w:rPr>
        <w:t xml:space="preserve">привлечения большего количества </w:t>
      </w:r>
      <w:r w:rsidRPr="004C36BF">
        <w:rPr>
          <w:rFonts w:ascii="Times New Roman" w:hAnsi="Times New Roman" w:cs="Times New Roman"/>
          <w:sz w:val="24"/>
          <w:szCs w:val="24"/>
        </w:rPr>
        <w:t>обучающихся к участию во всероссийском этапе всероссийских конкурсов, фестивалей, олимпиад; к участию в научно-практических конференциях, организации работы по сетевому, созданию условий для участия обучающихся в каникулярных и профориентационных сменах, использованию мобильных учебных комплексов (кванториумы, лаборатория безопасности и др.). Практическая реализация данных рекомендаций предусмотрена целевым проектом «Творчество».</w:t>
      </w:r>
    </w:p>
    <w:p w:rsidR="007A5FBE" w:rsidRPr="004C36BF" w:rsidRDefault="007A5FBE" w:rsidP="00083A3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3A3B" w:rsidRPr="004C36BF" w:rsidRDefault="00083A3B" w:rsidP="00083A3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 xml:space="preserve">По блоку </w:t>
      </w:r>
      <w:r w:rsidRPr="004C36BF">
        <w:rPr>
          <w:rFonts w:ascii="Times New Roman" w:hAnsi="Times New Roman" w:cs="Times New Roman"/>
          <w:b/>
          <w:sz w:val="24"/>
          <w:szCs w:val="24"/>
        </w:rPr>
        <w:t>«Воспитание»</w:t>
      </w:r>
      <w:r w:rsidRPr="004C36BF">
        <w:rPr>
          <w:rFonts w:ascii="Times New Roman" w:hAnsi="Times New Roman" w:cs="Times New Roman"/>
          <w:sz w:val="24"/>
          <w:szCs w:val="24"/>
        </w:rPr>
        <w:t xml:space="preserve"> получено 20 баллов. Наша образовательная организация вышла на заданный уровень «Школы Минпросвещения России» по всем показателям</w:t>
      </w:r>
      <w:r w:rsidR="007A5FBE" w:rsidRPr="004C36BF">
        <w:rPr>
          <w:rFonts w:ascii="Times New Roman" w:hAnsi="Times New Roman" w:cs="Times New Roman"/>
          <w:sz w:val="24"/>
          <w:szCs w:val="24"/>
        </w:rPr>
        <w:t>,</w:t>
      </w:r>
      <w:r w:rsidRPr="004C36BF">
        <w:rPr>
          <w:rFonts w:ascii="Times New Roman" w:hAnsi="Times New Roman" w:cs="Times New Roman"/>
          <w:sz w:val="24"/>
          <w:szCs w:val="24"/>
        </w:rPr>
        <w:t xml:space="preserve"> кроме реализации программ краеведения и школьного туризма ( реализуется 1 программа краеведения или школьного туризма).  </w:t>
      </w:r>
    </w:p>
    <w:p w:rsidR="00083A3B" w:rsidRPr="004C36BF" w:rsidRDefault="00083A3B" w:rsidP="00083A3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CFB" w:rsidRPr="004C36BF" w:rsidRDefault="00083A3B" w:rsidP="00083A3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 xml:space="preserve">По блоку </w:t>
      </w:r>
      <w:r w:rsidRPr="004C36BF">
        <w:rPr>
          <w:rFonts w:ascii="Times New Roman" w:hAnsi="Times New Roman" w:cs="Times New Roman"/>
          <w:b/>
          <w:sz w:val="24"/>
          <w:szCs w:val="24"/>
        </w:rPr>
        <w:t>«Профориентация»</w:t>
      </w:r>
      <w:r w:rsidRPr="004C36BF">
        <w:rPr>
          <w:rFonts w:ascii="Times New Roman" w:hAnsi="Times New Roman" w:cs="Times New Roman"/>
          <w:sz w:val="24"/>
          <w:szCs w:val="24"/>
        </w:rPr>
        <w:t xml:space="preserve"> получено 10 баллов. </w:t>
      </w:r>
      <w:r w:rsidR="00096CFB" w:rsidRPr="004C36BF">
        <w:rPr>
          <w:rFonts w:ascii="Times New Roman" w:hAnsi="Times New Roman" w:cs="Times New Roman"/>
          <w:b/>
          <w:sz w:val="24"/>
          <w:szCs w:val="24"/>
        </w:rPr>
        <w:t>Выявлены следующие дефициты:</w:t>
      </w:r>
    </w:p>
    <w:p w:rsidR="00096CFB" w:rsidRPr="004C36BF" w:rsidRDefault="00096CFB" w:rsidP="00083A3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недостаточный уровень компетенций педагогических работников по преподаванию в профильных классах;</w:t>
      </w:r>
    </w:p>
    <w:p w:rsidR="00096CFB" w:rsidRPr="004C36BF" w:rsidRDefault="00096CFB" w:rsidP="00083A3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 xml:space="preserve">- не обеспечивается посещение обучающимися профессиональных проб на региональных площадках.  </w:t>
      </w:r>
    </w:p>
    <w:p w:rsidR="00083A3B" w:rsidRPr="004C36BF" w:rsidRDefault="00083A3B" w:rsidP="00083A3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Мероприятия по ликвидации выявленных дефицитов, совершенствованию профориентационной работы описаны в целевом проекте «Профориентация».</w:t>
      </w:r>
    </w:p>
    <w:p w:rsidR="00083A3B" w:rsidRPr="004C36BF" w:rsidRDefault="00083A3B" w:rsidP="00083A3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CFB" w:rsidRPr="004C36BF" w:rsidRDefault="00083A3B" w:rsidP="00083A3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 xml:space="preserve">По блоку </w:t>
      </w:r>
      <w:r w:rsidRPr="004C36BF">
        <w:rPr>
          <w:rFonts w:ascii="Times New Roman" w:hAnsi="Times New Roman" w:cs="Times New Roman"/>
          <w:b/>
          <w:sz w:val="24"/>
          <w:szCs w:val="24"/>
        </w:rPr>
        <w:t>«Учитель. Школьные команды»</w:t>
      </w:r>
      <w:r w:rsidRPr="004C36BF">
        <w:rPr>
          <w:rFonts w:ascii="Times New Roman" w:hAnsi="Times New Roman" w:cs="Times New Roman"/>
          <w:sz w:val="24"/>
          <w:szCs w:val="24"/>
        </w:rPr>
        <w:t xml:space="preserve"> получено </w:t>
      </w:r>
      <w:r w:rsidR="00096CFB" w:rsidRPr="004C36BF">
        <w:rPr>
          <w:rFonts w:ascii="Times New Roman" w:hAnsi="Times New Roman" w:cs="Times New Roman"/>
          <w:sz w:val="24"/>
          <w:szCs w:val="24"/>
        </w:rPr>
        <w:t>18</w:t>
      </w:r>
      <w:r w:rsidRPr="004C36BF">
        <w:rPr>
          <w:rFonts w:ascii="Times New Roman" w:hAnsi="Times New Roman" w:cs="Times New Roman"/>
          <w:sz w:val="24"/>
          <w:szCs w:val="24"/>
        </w:rPr>
        <w:t xml:space="preserve"> баллов. На заданный уровень «Школы Минпросвещения Росс</w:t>
      </w:r>
      <w:r w:rsidR="00096CFB" w:rsidRPr="004C36BF">
        <w:rPr>
          <w:rFonts w:ascii="Times New Roman" w:hAnsi="Times New Roman" w:cs="Times New Roman"/>
          <w:sz w:val="24"/>
          <w:szCs w:val="24"/>
        </w:rPr>
        <w:t xml:space="preserve">ии» образовательная организация </w:t>
      </w:r>
      <w:r w:rsidRPr="004C36BF">
        <w:rPr>
          <w:rFonts w:ascii="Times New Roman" w:hAnsi="Times New Roman" w:cs="Times New Roman"/>
          <w:sz w:val="24"/>
          <w:szCs w:val="24"/>
        </w:rPr>
        <w:t>вышла по показателю</w:t>
      </w:r>
      <w:r w:rsidR="00096CFB" w:rsidRPr="004C36BF">
        <w:rPr>
          <w:rFonts w:ascii="Times New Roman" w:hAnsi="Times New Roman" w:cs="Times New Roman"/>
          <w:sz w:val="24"/>
          <w:szCs w:val="24"/>
        </w:rPr>
        <w:t>:</w:t>
      </w:r>
    </w:p>
    <w:p w:rsidR="00096CFB" w:rsidRPr="004C36BF" w:rsidRDefault="00096CFB" w:rsidP="00083A3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развитие системы наставничества (положение о наставничестве, дорожная карта о его реализации, приказы);</w:t>
      </w:r>
    </w:p>
    <w:p w:rsidR="00096CFB" w:rsidRPr="004C36BF" w:rsidRDefault="00096CFB" w:rsidP="00083A3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Методическое сопровождение педагогических кадров;</w:t>
      </w:r>
    </w:p>
    <w:p w:rsidR="00096CFB" w:rsidRPr="004C36BF" w:rsidRDefault="00096CFB" w:rsidP="00083A3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более 80 %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образования;</w:t>
      </w:r>
    </w:p>
    <w:p w:rsidR="00096CFB" w:rsidRPr="004C36BF" w:rsidRDefault="00096CFB" w:rsidP="00083A3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участие педагогов в конкурсном движении.</w:t>
      </w:r>
    </w:p>
    <w:p w:rsidR="00612FE0" w:rsidRPr="004C36BF" w:rsidRDefault="00083A3B" w:rsidP="00083A3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b/>
          <w:sz w:val="24"/>
          <w:szCs w:val="24"/>
        </w:rPr>
        <w:t>Получены рекомендации</w:t>
      </w:r>
      <w:r w:rsidRPr="004C36BF">
        <w:rPr>
          <w:rFonts w:ascii="Times New Roman" w:hAnsi="Times New Roman" w:cs="Times New Roman"/>
          <w:sz w:val="24"/>
          <w:szCs w:val="24"/>
        </w:rPr>
        <w:t xml:space="preserve"> по совершенствованию условий для роста профессионального мастерства педагогов и административных работников: 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 xml:space="preserve">- 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распоряжениемМинпросвещения России от 27.08.2021 № Р-201;      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повышение мотивации педагогических работников к прохождению диагностики профессиональных компетенций;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разработки и реализации ИОМа;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организация мониторинга удовлетворенности педагогов профессиональной деятельностью и методическим сопровождением;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 xml:space="preserve">- </w:t>
      </w:r>
      <w:r w:rsidR="007A5FBE" w:rsidRPr="004C36BF">
        <w:rPr>
          <w:rFonts w:ascii="Times New Roman" w:hAnsi="Times New Roman" w:cs="Times New Roman"/>
          <w:sz w:val="24"/>
          <w:szCs w:val="24"/>
        </w:rPr>
        <w:t>п</w:t>
      </w:r>
      <w:r w:rsidRPr="004C36BF">
        <w:rPr>
          <w:rFonts w:ascii="Times New Roman" w:hAnsi="Times New Roman" w:cs="Times New Roman"/>
          <w:sz w:val="24"/>
          <w:szCs w:val="24"/>
        </w:rPr>
        <w:t xml:space="preserve">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    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</w:t>
      </w:r>
      <w:r w:rsidR="007A5FBE" w:rsidRPr="004C36BF">
        <w:rPr>
          <w:rFonts w:ascii="Times New Roman" w:hAnsi="Times New Roman" w:cs="Times New Roman"/>
          <w:sz w:val="24"/>
          <w:szCs w:val="24"/>
        </w:rPr>
        <w:t>п</w:t>
      </w:r>
      <w:r w:rsidRPr="004C36BF">
        <w:rPr>
          <w:rFonts w:ascii="Times New Roman" w:hAnsi="Times New Roman" w:cs="Times New Roman"/>
          <w:sz w:val="24"/>
          <w:szCs w:val="24"/>
        </w:rPr>
        <w:t xml:space="preserve">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•</w:t>
      </w:r>
      <w:r w:rsidRPr="004C36BF">
        <w:rPr>
          <w:rFonts w:ascii="Times New Roman" w:hAnsi="Times New Roman" w:cs="Times New Roman"/>
          <w:sz w:val="24"/>
          <w:szCs w:val="24"/>
        </w:rPr>
        <w:tab/>
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  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•</w:t>
      </w:r>
      <w:r w:rsidRPr="004C36BF">
        <w:rPr>
          <w:rFonts w:ascii="Times New Roman" w:hAnsi="Times New Roman" w:cs="Times New Roman"/>
          <w:sz w:val="24"/>
          <w:szCs w:val="24"/>
        </w:rPr>
        <w:tab/>
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 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•</w:t>
      </w:r>
      <w:r w:rsidRPr="004C36BF">
        <w:rPr>
          <w:rFonts w:ascii="Times New Roman" w:hAnsi="Times New Roman" w:cs="Times New Roman"/>
          <w:sz w:val="24"/>
          <w:szCs w:val="24"/>
        </w:rPr>
        <w:tab/>
        <w:t xml:space="preserve"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 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•</w:t>
      </w:r>
      <w:r w:rsidRPr="004C36BF">
        <w:rPr>
          <w:rFonts w:ascii="Times New Roman" w:hAnsi="Times New Roman" w:cs="Times New Roman"/>
          <w:sz w:val="24"/>
          <w:szCs w:val="24"/>
        </w:rPr>
        <w:tab/>
        <w:t xml:space="preserve">Разработка плана мероприятий по выявлению потребности и организации курсовой подготовки педагогов по инструментам ЦОС.   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•</w:t>
      </w:r>
      <w:r w:rsidRPr="004C36BF">
        <w:rPr>
          <w:rFonts w:ascii="Times New Roman" w:hAnsi="Times New Roman" w:cs="Times New Roman"/>
          <w:sz w:val="24"/>
          <w:szCs w:val="24"/>
        </w:rPr>
        <w:tab/>
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 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•</w:t>
      </w:r>
      <w:r w:rsidRPr="004C36BF">
        <w:rPr>
          <w:rFonts w:ascii="Times New Roman" w:hAnsi="Times New Roman" w:cs="Times New Roman"/>
          <w:sz w:val="24"/>
          <w:szCs w:val="24"/>
        </w:rPr>
        <w:tab/>
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•</w:t>
      </w:r>
      <w:r w:rsidRPr="004C36BF">
        <w:rPr>
          <w:rFonts w:ascii="Times New Roman" w:hAnsi="Times New Roman" w:cs="Times New Roman"/>
          <w:sz w:val="24"/>
          <w:szCs w:val="24"/>
        </w:rPr>
        <w:tab/>
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•</w:t>
      </w:r>
      <w:r w:rsidRPr="004C36BF">
        <w:rPr>
          <w:rFonts w:ascii="Times New Roman" w:hAnsi="Times New Roman" w:cs="Times New Roman"/>
          <w:sz w:val="24"/>
          <w:szCs w:val="24"/>
        </w:rPr>
        <w:tab/>
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•</w:t>
      </w:r>
      <w:r w:rsidRPr="004C36BF">
        <w:rPr>
          <w:rFonts w:ascii="Times New Roman" w:hAnsi="Times New Roman" w:cs="Times New Roman"/>
          <w:sz w:val="24"/>
          <w:szCs w:val="24"/>
        </w:rPr>
        <w:tab/>
        <w:t>Выравнивание педагогической нагрузки на педагогов, устранение перегрузки, повышение мотивации к изучению и использованию инструментов ЦОС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•</w:t>
      </w:r>
      <w:r w:rsidRPr="004C36BF">
        <w:rPr>
          <w:rFonts w:ascii="Times New Roman" w:hAnsi="Times New Roman" w:cs="Times New Roman"/>
          <w:sz w:val="24"/>
          <w:szCs w:val="24"/>
        </w:rPr>
        <w:tab/>
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    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•</w:t>
      </w:r>
      <w:r w:rsidRPr="004C36BF">
        <w:rPr>
          <w:rFonts w:ascii="Times New Roman" w:hAnsi="Times New Roman" w:cs="Times New Roman"/>
          <w:sz w:val="24"/>
          <w:szCs w:val="24"/>
        </w:rPr>
        <w:tab/>
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•</w:t>
      </w:r>
      <w:r w:rsidRPr="004C36BF">
        <w:rPr>
          <w:rFonts w:ascii="Times New Roman" w:hAnsi="Times New Roman" w:cs="Times New Roman"/>
          <w:sz w:val="24"/>
          <w:szCs w:val="24"/>
        </w:rPr>
        <w:tab/>
        <w:t xml:space="preserve">Обеспечение адресного подхода со стороны администрации, проведение информационно-разъяснительной работы с педагогами о значении воспитания.  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•</w:t>
      </w:r>
      <w:r w:rsidRPr="004C36BF">
        <w:rPr>
          <w:rFonts w:ascii="Times New Roman" w:hAnsi="Times New Roman" w:cs="Times New Roman"/>
          <w:sz w:val="24"/>
          <w:szCs w:val="24"/>
        </w:rPr>
        <w:tab/>
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 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•</w:t>
      </w:r>
      <w:r w:rsidRPr="004C36BF">
        <w:rPr>
          <w:rFonts w:ascii="Times New Roman" w:hAnsi="Times New Roman" w:cs="Times New Roman"/>
          <w:sz w:val="24"/>
          <w:szCs w:val="24"/>
        </w:rPr>
        <w:tab/>
        <w:t>Обеспечение анализа / самоанализа профессиональной деятельности педагогических работников в сфере воспитания.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•</w:t>
      </w:r>
      <w:r w:rsidRPr="004C36BF">
        <w:rPr>
          <w:rFonts w:ascii="Times New Roman" w:hAnsi="Times New Roman" w:cs="Times New Roman"/>
          <w:sz w:val="24"/>
          <w:szCs w:val="24"/>
        </w:rPr>
        <w:tab/>
        <w:t xml:space="preserve">Разработка плана мероприятий по выявлению потребности и организации курсовой подготовки педагогов в сфере воспитания.    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•</w:t>
      </w:r>
      <w:r w:rsidRPr="004C36BF">
        <w:rPr>
          <w:rFonts w:ascii="Times New Roman" w:hAnsi="Times New Roman" w:cs="Times New Roman"/>
          <w:sz w:val="24"/>
          <w:szCs w:val="24"/>
        </w:rPr>
        <w:tab/>
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•</w:t>
      </w:r>
      <w:r w:rsidRPr="004C36BF">
        <w:rPr>
          <w:rFonts w:ascii="Times New Roman" w:hAnsi="Times New Roman" w:cs="Times New Roman"/>
          <w:sz w:val="24"/>
          <w:szCs w:val="24"/>
        </w:rPr>
        <w:tab/>
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•</w:t>
      </w:r>
      <w:r w:rsidRPr="004C36BF">
        <w:rPr>
          <w:rFonts w:ascii="Times New Roman" w:hAnsi="Times New Roman" w:cs="Times New Roman"/>
          <w:sz w:val="24"/>
          <w:szCs w:val="24"/>
        </w:rPr>
        <w:tab/>
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</w:r>
    </w:p>
    <w:p w:rsidR="00612FE0" w:rsidRPr="004C36BF" w:rsidRDefault="00612FE0" w:rsidP="00612FE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•</w:t>
      </w:r>
      <w:r w:rsidRPr="004C36BF">
        <w:rPr>
          <w:rFonts w:ascii="Times New Roman" w:hAnsi="Times New Roman" w:cs="Times New Roman"/>
          <w:sz w:val="24"/>
          <w:szCs w:val="24"/>
        </w:rPr>
        <w:tab/>
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</w:r>
    </w:p>
    <w:p w:rsidR="00083A3B" w:rsidRPr="004C36BF" w:rsidRDefault="00612FE0" w:rsidP="00083A3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•</w:t>
      </w:r>
      <w:r w:rsidRPr="004C36BF">
        <w:rPr>
          <w:rFonts w:ascii="Times New Roman" w:hAnsi="Times New Roman" w:cs="Times New Roman"/>
          <w:sz w:val="24"/>
          <w:szCs w:val="24"/>
        </w:rPr>
        <w:tab/>
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</w:r>
    </w:p>
    <w:p w:rsidR="00612FE0" w:rsidRPr="004C36BF" w:rsidRDefault="00612FE0" w:rsidP="00083A3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A3B" w:rsidRPr="004C36BF" w:rsidRDefault="00083A3B" w:rsidP="00083A3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 xml:space="preserve">По блоку </w:t>
      </w:r>
      <w:r w:rsidRPr="004C36BF">
        <w:rPr>
          <w:rFonts w:ascii="Times New Roman" w:hAnsi="Times New Roman" w:cs="Times New Roman"/>
          <w:b/>
          <w:sz w:val="24"/>
          <w:szCs w:val="24"/>
        </w:rPr>
        <w:t>«Школьный климат»</w:t>
      </w:r>
      <w:r w:rsidRPr="004C36BF">
        <w:rPr>
          <w:rFonts w:ascii="Times New Roman" w:hAnsi="Times New Roman" w:cs="Times New Roman"/>
          <w:sz w:val="24"/>
          <w:szCs w:val="24"/>
        </w:rPr>
        <w:t xml:space="preserve"> получено 1</w:t>
      </w:r>
      <w:r w:rsidR="00612FE0" w:rsidRPr="004C36BF">
        <w:rPr>
          <w:rFonts w:ascii="Times New Roman" w:hAnsi="Times New Roman" w:cs="Times New Roman"/>
          <w:sz w:val="24"/>
          <w:szCs w:val="24"/>
        </w:rPr>
        <w:t>6</w:t>
      </w:r>
      <w:r w:rsidRPr="004C36BF">
        <w:rPr>
          <w:rFonts w:ascii="Times New Roman" w:hAnsi="Times New Roman" w:cs="Times New Roman"/>
          <w:sz w:val="24"/>
          <w:szCs w:val="24"/>
        </w:rPr>
        <w:t xml:space="preserve"> баллов. Образовательная организация вышла на заданный уровень «Школы Минпросвещения России»</w:t>
      </w:r>
      <w:r w:rsidR="00AC793A" w:rsidRPr="004C36BF">
        <w:rPr>
          <w:rFonts w:ascii="Times New Roman" w:hAnsi="Times New Roman" w:cs="Times New Roman"/>
          <w:sz w:val="24"/>
          <w:szCs w:val="24"/>
        </w:rPr>
        <w:t>.</w:t>
      </w:r>
      <w:r w:rsidRPr="004C36BF">
        <w:rPr>
          <w:rFonts w:ascii="Times New Roman" w:hAnsi="Times New Roman" w:cs="Times New Roman"/>
          <w:b/>
          <w:sz w:val="24"/>
          <w:szCs w:val="24"/>
        </w:rPr>
        <w:t>Рекомендовано</w:t>
      </w:r>
      <w:r w:rsidR="00AC793A" w:rsidRPr="004C36BF">
        <w:rPr>
          <w:rFonts w:ascii="Times New Roman" w:hAnsi="Times New Roman" w:cs="Times New Roman"/>
          <w:sz w:val="24"/>
          <w:szCs w:val="24"/>
        </w:rPr>
        <w:t xml:space="preserve"> создание службы медиации, профилактика буллинга в детской среде, </w:t>
      </w:r>
      <w:r w:rsidR="007A5FBE" w:rsidRPr="004C36BF">
        <w:rPr>
          <w:rFonts w:ascii="Times New Roman" w:hAnsi="Times New Roman" w:cs="Times New Roman"/>
          <w:sz w:val="24"/>
          <w:szCs w:val="24"/>
        </w:rPr>
        <w:t>с</w:t>
      </w:r>
      <w:r w:rsidR="00AC793A" w:rsidRPr="004C36BF">
        <w:rPr>
          <w:rFonts w:ascii="Times New Roman" w:hAnsi="Times New Roman" w:cs="Times New Roman"/>
          <w:sz w:val="24"/>
          <w:szCs w:val="24"/>
        </w:rPr>
        <w:t xml:space="preserve">оздание зоны комфорта (отдыха) для педагогов, детей. </w:t>
      </w:r>
      <w:r w:rsidRPr="004C36BF">
        <w:rPr>
          <w:rFonts w:ascii="Times New Roman" w:hAnsi="Times New Roman" w:cs="Times New Roman"/>
          <w:sz w:val="24"/>
          <w:szCs w:val="24"/>
        </w:rPr>
        <w:t>Мероприятия по совершенствованию условий пребывания обучающихся в центре образования, обеспечению комфорта и безопасност</w:t>
      </w:r>
      <w:r w:rsidR="00AC793A" w:rsidRPr="004C36BF">
        <w:rPr>
          <w:rFonts w:ascii="Times New Roman" w:hAnsi="Times New Roman" w:cs="Times New Roman"/>
          <w:sz w:val="24"/>
          <w:szCs w:val="24"/>
        </w:rPr>
        <w:t xml:space="preserve">и, в том числе психологической, </w:t>
      </w:r>
      <w:r w:rsidRPr="004C36BF">
        <w:rPr>
          <w:rFonts w:ascii="Times New Roman" w:hAnsi="Times New Roman" w:cs="Times New Roman"/>
          <w:sz w:val="24"/>
          <w:szCs w:val="24"/>
        </w:rPr>
        <w:t>реализуются в целевом проекте «Школьный климат».</w:t>
      </w:r>
    </w:p>
    <w:p w:rsidR="00083A3B" w:rsidRPr="004C36BF" w:rsidRDefault="00083A3B" w:rsidP="00083A3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A3B" w:rsidRPr="004C36BF" w:rsidRDefault="00083A3B" w:rsidP="00083A3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 xml:space="preserve">По блоку </w:t>
      </w:r>
      <w:r w:rsidRPr="004C36BF">
        <w:rPr>
          <w:rFonts w:ascii="Times New Roman" w:hAnsi="Times New Roman" w:cs="Times New Roman"/>
          <w:b/>
          <w:sz w:val="24"/>
          <w:szCs w:val="24"/>
        </w:rPr>
        <w:t>«Образовательная среда</w:t>
      </w:r>
      <w:r w:rsidRPr="004C36BF">
        <w:rPr>
          <w:rFonts w:ascii="Times New Roman" w:hAnsi="Times New Roman" w:cs="Times New Roman"/>
          <w:sz w:val="24"/>
          <w:szCs w:val="24"/>
        </w:rPr>
        <w:t xml:space="preserve">, </w:t>
      </w:r>
      <w:r w:rsidRPr="004C36BF">
        <w:rPr>
          <w:rFonts w:ascii="Times New Roman" w:hAnsi="Times New Roman" w:cs="Times New Roman"/>
          <w:b/>
          <w:sz w:val="24"/>
          <w:szCs w:val="24"/>
        </w:rPr>
        <w:t>создание условий»</w:t>
      </w:r>
      <w:r w:rsidRPr="004C36BF">
        <w:rPr>
          <w:rFonts w:ascii="Times New Roman" w:hAnsi="Times New Roman" w:cs="Times New Roman"/>
          <w:sz w:val="24"/>
          <w:szCs w:val="24"/>
        </w:rPr>
        <w:t xml:space="preserve"> получено</w:t>
      </w:r>
      <w:r w:rsidR="00612FE0" w:rsidRPr="004C36BF">
        <w:rPr>
          <w:rFonts w:ascii="Times New Roman" w:hAnsi="Times New Roman" w:cs="Times New Roman"/>
          <w:sz w:val="24"/>
          <w:szCs w:val="24"/>
        </w:rPr>
        <w:t xml:space="preserve"> 13</w:t>
      </w:r>
      <w:r w:rsidRPr="004C36BF">
        <w:rPr>
          <w:rFonts w:ascii="Times New Roman" w:hAnsi="Times New Roman" w:cs="Times New Roman"/>
          <w:sz w:val="24"/>
          <w:szCs w:val="24"/>
        </w:rPr>
        <w:t xml:space="preserve"> балл</w:t>
      </w:r>
      <w:r w:rsidR="00612FE0" w:rsidRPr="004C36BF">
        <w:rPr>
          <w:rFonts w:ascii="Times New Roman" w:hAnsi="Times New Roman" w:cs="Times New Roman"/>
          <w:sz w:val="24"/>
          <w:szCs w:val="24"/>
        </w:rPr>
        <w:t>ов</w:t>
      </w:r>
      <w:r w:rsidRPr="004C36BF">
        <w:rPr>
          <w:rFonts w:ascii="Times New Roman" w:hAnsi="Times New Roman" w:cs="Times New Roman"/>
          <w:sz w:val="24"/>
          <w:szCs w:val="24"/>
        </w:rPr>
        <w:t xml:space="preserve">. По показателям «Оснащение IT- оборудованием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обеспечением, современным лабораторным оборудованием», «Участие в деятельности на базе информационно-коммуникационной платформе («Сферум») профессиональных сообществ педагогов для обмена опытом и поддержки начинающих учителей», «Реализация государственно- общественного управления образовательная организация вышла на заданный уровень «Школы Минпросвещения России». </w:t>
      </w:r>
      <w:r w:rsidRPr="004C36BF">
        <w:rPr>
          <w:rFonts w:ascii="Times New Roman" w:hAnsi="Times New Roman" w:cs="Times New Roman"/>
          <w:b/>
          <w:sz w:val="24"/>
          <w:szCs w:val="24"/>
        </w:rPr>
        <w:t>Рекомендовано обеспечить</w:t>
      </w:r>
      <w:r w:rsidRPr="004C36BF">
        <w:rPr>
          <w:rFonts w:ascii="Times New Roman" w:hAnsi="Times New Roman" w:cs="Times New Roman"/>
          <w:sz w:val="24"/>
          <w:szCs w:val="24"/>
        </w:rPr>
        <w:t xml:space="preserve"> доступ к оцифрованным учебникам в рамках использования ФГИС «Моя школа», ведение управления образовательной организацией в цифровом формате, введение собственных правил по использованию мобильными устройствами и устройствами связи. Данные рекомендации подлежат исполнению через реализацию целевого проекта «Образовательная среда».</w:t>
      </w:r>
    </w:p>
    <w:p w:rsidR="00083A3B" w:rsidRPr="004C36BF" w:rsidRDefault="00083A3B" w:rsidP="00083A3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Таким образом, самодиагностика позволила определить исходное состояние центра образования, сильные и слабые стороны образовательной организации, направления развития, то есть получить ту информацию, без которой невозможно эффективное принятие управленческих решений, в том числе кадровых и финансовых. На основе самодиагностики разработан портфель проектов для реализации Программы развития.</w:t>
      </w:r>
    </w:p>
    <w:p w:rsidR="00083A3B" w:rsidRPr="00CD771C" w:rsidRDefault="00083A3B" w:rsidP="00083A3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Pr="00CD771C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6BF">
        <w:rPr>
          <w:rFonts w:ascii="Times New Roman" w:hAnsi="Times New Roman" w:cs="Times New Roman"/>
          <w:b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A725AA" w:rsidRPr="004C36BF" w:rsidRDefault="00A725AA" w:rsidP="00A725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Профессиональное выгорание педагогических работников. Малое количество молодых специалистов.</w:t>
      </w:r>
    </w:p>
    <w:p w:rsidR="00A725AA" w:rsidRPr="004C36BF" w:rsidRDefault="00A725AA" w:rsidP="00A725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Наличие неуспевающих и слабоуспевающих обучающихся</w:t>
      </w:r>
      <w:r w:rsidR="004F225D" w:rsidRPr="004C36BF">
        <w:rPr>
          <w:rFonts w:ascii="Times New Roman" w:hAnsi="Times New Roman" w:cs="Times New Roman"/>
          <w:sz w:val="24"/>
          <w:szCs w:val="24"/>
        </w:rPr>
        <w:t>.</w:t>
      </w:r>
    </w:p>
    <w:p w:rsidR="00AC793A" w:rsidRPr="00CD771C" w:rsidRDefault="00A725AA" w:rsidP="00A725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Недостаточное кадровое обеспечение</w:t>
      </w:r>
      <w:r w:rsidR="004F225D" w:rsidRPr="00CD771C">
        <w:rPr>
          <w:rFonts w:ascii="Times New Roman" w:hAnsi="Times New Roman" w:cs="Times New Roman"/>
          <w:sz w:val="24"/>
          <w:szCs w:val="24"/>
        </w:rPr>
        <w:t>.</w:t>
      </w:r>
    </w:p>
    <w:p w:rsidR="00A725AA" w:rsidRPr="004C36BF" w:rsidRDefault="00A725AA" w:rsidP="00A725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 Снижение мотивации обучающихся к самостоятельному получению знаний</w:t>
      </w:r>
      <w:r w:rsidR="004F225D" w:rsidRPr="004C36BF">
        <w:rPr>
          <w:rFonts w:ascii="Times New Roman" w:hAnsi="Times New Roman" w:cs="Times New Roman"/>
          <w:sz w:val="24"/>
          <w:szCs w:val="24"/>
        </w:rPr>
        <w:t>.</w:t>
      </w:r>
    </w:p>
    <w:p w:rsidR="00A725AA" w:rsidRPr="00CD771C" w:rsidRDefault="00A725AA" w:rsidP="00A725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-Перегрузка обучающихся</w:t>
      </w:r>
      <w:r w:rsidR="004F225D" w:rsidRPr="00CD771C">
        <w:rPr>
          <w:rFonts w:ascii="Times New Roman" w:hAnsi="Times New Roman" w:cs="Times New Roman"/>
          <w:sz w:val="24"/>
          <w:szCs w:val="24"/>
        </w:rPr>
        <w:t>.</w:t>
      </w:r>
    </w:p>
    <w:p w:rsidR="00A725AA" w:rsidRPr="00CD771C" w:rsidRDefault="00A725AA" w:rsidP="00A725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-Недостаточная работа по выявлению и развитию одаренности у обучающихся, оказанию поддержки и сопровождению одаренных детей.</w:t>
      </w:r>
    </w:p>
    <w:p w:rsidR="00A725AA" w:rsidRPr="004C36BF" w:rsidRDefault="004F225D" w:rsidP="00A725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 xml:space="preserve">- </w:t>
      </w:r>
      <w:r w:rsidR="00A725AA" w:rsidRPr="004C36BF">
        <w:rPr>
          <w:rFonts w:ascii="Times New Roman" w:hAnsi="Times New Roman" w:cs="Times New Roman"/>
          <w:sz w:val="24"/>
          <w:szCs w:val="24"/>
        </w:rPr>
        <w:t>Недостаточный уровень работы над контролем успеваемости обучающихся со стороны классного руководителя</w:t>
      </w:r>
      <w:r w:rsidRPr="004C36BF">
        <w:rPr>
          <w:rFonts w:ascii="Times New Roman" w:hAnsi="Times New Roman" w:cs="Times New Roman"/>
          <w:sz w:val="24"/>
          <w:szCs w:val="24"/>
        </w:rPr>
        <w:t>.</w:t>
      </w:r>
    </w:p>
    <w:p w:rsidR="00A725AA" w:rsidRPr="004C36BF" w:rsidRDefault="004F225D" w:rsidP="00A725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 xml:space="preserve">- </w:t>
      </w:r>
      <w:r w:rsidR="00A725AA" w:rsidRPr="004C36BF">
        <w:rPr>
          <w:rFonts w:ascii="Times New Roman" w:hAnsi="Times New Roman" w:cs="Times New Roman"/>
          <w:sz w:val="24"/>
          <w:szCs w:val="24"/>
        </w:rPr>
        <w:t>Недостаточный уровень организации по работе с неуспевающими и слабоуспевающими детьми</w:t>
      </w:r>
      <w:r w:rsidRPr="004C36BF">
        <w:rPr>
          <w:rFonts w:ascii="Times New Roman" w:hAnsi="Times New Roman" w:cs="Times New Roman"/>
          <w:sz w:val="24"/>
          <w:szCs w:val="24"/>
        </w:rPr>
        <w:t>.</w:t>
      </w:r>
    </w:p>
    <w:p w:rsidR="00A725AA" w:rsidRPr="004C36BF" w:rsidRDefault="004F225D" w:rsidP="004F225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 xml:space="preserve">- Не обеспечивается подготовка на должном уровне обучающихся к участию в олимпиадном движении (нежелание </w:t>
      </w:r>
      <w:r w:rsidR="00A725AA" w:rsidRPr="004C36BF">
        <w:rPr>
          <w:rFonts w:ascii="Times New Roman" w:hAnsi="Times New Roman" w:cs="Times New Roman"/>
          <w:sz w:val="24"/>
          <w:szCs w:val="24"/>
        </w:rPr>
        <w:t>обучающихс</w:t>
      </w:r>
      <w:r w:rsidRPr="004C36BF">
        <w:rPr>
          <w:rFonts w:ascii="Times New Roman" w:hAnsi="Times New Roman" w:cs="Times New Roman"/>
          <w:sz w:val="24"/>
          <w:szCs w:val="24"/>
        </w:rPr>
        <w:t xml:space="preserve">я ожидать окончания всех уроков </w:t>
      </w:r>
      <w:r w:rsidR="00A725AA" w:rsidRPr="004C36BF">
        <w:rPr>
          <w:rFonts w:ascii="Times New Roman" w:hAnsi="Times New Roman" w:cs="Times New Roman"/>
          <w:sz w:val="24"/>
          <w:szCs w:val="24"/>
        </w:rPr>
        <w:t>для ин</w:t>
      </w:r>
      <w:r w:rsidRPr="004C36BF">
        <w:rPr>
          <w:rFonts w:ascii="Times New Roman" w:hAnsi="Times New Roman" w:cs="Times New Roman"/>
          <w:sz w:val="24"/>
          <w:szCs w:val="24"/>
        </w:rPr>
        <w:t xml:space="preserve">дивидуальной работы, отсутствие </w:t>
      </w:r>
      <w:r w:rsidR="00A725AA" w:rsidRPr="004C36BF">
        <w:rPr>
          <w:rFonts w:ascii="Times New Roman" w:hAnsi="Times New Roman" w:cs="Times New Roman"/>
          <w:sz w:val="24"/>
          <w:szCs w:val="24"/>
        </w:rPr>
        <w:t>мотивации обучающихся</w:t>
      </w:r>
      <w:r w:rsidRPr="004C36BF">
        <w:rPr>
          <w:rFonts w:ascii="Times New Roman" w:hAnsi="Times New Roman" w:cs="Times New Roman"/>
          <w:sz w:val="24"/>
          <w:szCs w:val="24"/>
        </w:rPr>
        <w:t>).</w:t>
      </w:r>
    </w:p>
    <w:p w:rsidR="00AC793A" w:rsidRPr="00CD771C" w:rsidRDefault="004F225D" w:rsidP="009A737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-Недостаток профессиональных компетенций педагогических работников в части обучения и воспитания обучающихся с ОВЗ, с инвалидностью.</w:t>
      </w:r>
    </w:p>
    <w:p w:rsidR="009A737F" w:rsidRPr="00CD771C" w:rsidRDefault="009A737F" w:rsidP="009A737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7F">
        <w:rPr>
          <w:rFonts w:ascii="Times New Roman" w:hAnsi="Times New Roman" w:cs="Times New Roman"/>
          <w:sz w:val="24"/>
          <w:szCs w:val="24"/>
        </w:rPr>
        <w:t xml:space="preserve">-Не прошли обучение по программам повышения квалификации по инструментам ЦОС.  </w:t>
      </w:r>
    </w:p>
    <w:p w:rsidR="009A737F" w:rsidRPr="00CD771C" w:rsidRDefault="009A737F" w:rsidP="009A737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71C">
        <w:rPr>
          <w:rFonts w:ascii="Times New Roman" w:hAnsi="Times New Roman" w:cs="Times New Roman"/>
          <w:sz w:val="24"/>
          <w:szCs w:val="24"/>
        </w:rPr>
        <w:t>- Контингент обучающихся школы разнообразный.</w:t>
      </w:r>
    </w:p>
    <w:p w:rsidR="002855D8" w:rsidRPr="004C36BF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3.2.2. Анализ текущего состояния и перспектив развития школы.</w:t>
      </w:r>
    </w:p>
    <w:p w:rsidR="00CA2CD8" w:rsidRPr="004C36B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6B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результатов самодиагностики</w:t>
      </w:r>
      <w:r w:rsidR="00070C5E" w:rsidRPr="004C36B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83"/>
        <w:gridCol w:w="5158"/>
        <w:gridCol w:w="4120"/>
        <w:gridCol w:w="5491"/>
      </w:tblGrid>
      <w:tr w:rsidR="001825B2" w:rsidRPr="004C36BF" w:rsidTr="00804544">
        <w:tc>
          <w:tcPr>
            <w:tcW w:w="336" w:type="pct"/>
            <w:vAlign w:val="center"/>
          </w:tcPr>
          <w:p w:rsidR="001825B2" w:rsidRPr="004C36B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4C36B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4C3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4C36B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4C36B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4C36B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82450E" w:rsidRPr="004C36BF" w:rsidTr="00DA7B95">
        <w:tc>
          <w:tcPr>
            <w:tcW w:w="336" w:type="pct"/>
          </w:tcPr>
          <w:p w:rsidR="0082450E" w:rsidRPr="004C36BF" w:rsidRDefault="0082450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82450E" w:rsidRPr="004C36BF" w:rsidRDefault="0082450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  <w:p w:rsidR="00F955B1" w:rsidRPr="004C36BF" w:rsidRDefault="00F955B1" w:rsidP="00F955B1">
            <w:pPr>
              <w:adjustRightInd w:val="0"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82450E" w:rsidRPr="004C36BF" w:rsidRDefault="0082450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балла</w:t>
            </w:r>
          </w:p>
        </w:tc>
        <w:tc>
          <w:tcPr>
            <w:tcW w:w="1349" w:type="pct"/>
          </w:tcPr>
          <w:p w:rsidR="0082450E" w:rsidRPr="004C36BF" w:rsidRDefault="0082450E" w:rsidP="00DE4A31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Создан</w:t>
            </w:r>
            <w:r w:rsidR="00F955B1" w:rsidRPr="004C36BF">
              <w:rPr>
                <w:sz w:val="24"/>
                <w:szCs w:val="24"/>
              </w:rPr>
              <w:t>ы</w:t>
            </w:r>
            <w:r w:rsidRPr="004C36BF">
              <w:rPr>
                <w:sz w:val="24"/>
                <w:szCs w:val="24"/>
              </w:rPr>
              <w:t xml:space="preserve"> услови</w:t>
            </w:r>
            <w:r w:rsidR="00F955B1" w:rsidRPr="004C36BF">
              <w:rPr>
                <w:sz w:val="24"/>
                <w:szCs w:val="24"/>
              </w:rPr>
              <w:t>я</w:t>
            </w:r>
            <w:r w:rsidRPr="004C36BF">
              <w:rPr>
                <w:sz w:val="24"/>
                <w:szCs w:val="24"/>
              </w:rPr>
              <w:t xml:space="preserve"> для формировани</w:t>
            </w:r>
            <w:r w:rsidR="00F955B1" w:rsidRPr="004C36BF">
              <w:rPr>
                <w:sz w:val="24"/>
                <w:szCs w:val="24"/>
              </w:rPr>
              <w:t>я</w:t>
            </w:r>
            <w:r w:rsidRPr="004C36BF">
              <w:rPr>
                <w:sz w:val="24"/>
                <w:szCs w:val="24"/>
              </w:rPr>
              <w:t xml:space="preserve"> интереса и мотивации обучающихся к углубленному изучению отдельных предметов. Создан</w:t>
            </w:r>
            <w:r w:rsidR="00F955B1" w:rsidRPr="004C36BF">
              <w:rPr>
                <w:sz w:val="24"/>
                <w:szCs w:val="24"/>
              </w:rPr>
              <w:t>ы</w:t>
            </w:r>
            <w:r w:rsidRPr="004C36BF">
              <w:rPr>
                <w:sz w:val="24"/>
                <w:szCs w:val="24"/>
              </w:rPr>
              <w:t>услови</w:t>
            </w:r>
            <w:r w:rsidR="00F955B1" w:rsidRPr="004C36BF">
              <w:rPr>
                <w:sz w:val="24"/>
                <w:szCs w:val="24"/>
              </w:rPr>
              <w:t>я</w:t>
            </w:r>
            <w:r w:rsidRPr="004C36BF">
              <w:rPr>
                <w:sz w:val="24"/>
                <w:szCs w:val="24"/>
              </w:rPr>
              <w:t>дляполучениякачественного образования для всехобучающихся,втомчислеобучающимсясОВЗ.</w:t>
            </w:r>
          </w:p>
          <w:p w:rsidR="0082450E" w:rsidRPr="004C36BF" w:rsidRDefault="00F955B1" w:rsidP="00F955B1">
            <w:pPr>
              <w:pStyle w:val="TableParagraph"/>
              <w:spacing w:line="316" w:lineRule="exact"/>
              <w:ind w:left="108"/>
              <w:jc w:val="both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Объективное текущее и итоговое оценивание.</w:t>
            </w:r>
          </w:p>
          <w:p w:rsidR="00F955B1" w:rsidRPr="004C36BF" w:rsidRDefault="00F955B1" w:rsidP="00F955B1">
            <w:pPr>
              <w:pStyle w:val="TableParagraph"/>
              <w:spacing w:line="316" w:lineRule="exact"/>
              <w:ind w:left="108"/>
              <w:jc w:val="both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Возросло количество участников в  олимпиадном движении. В сетевой форме реализуются  образовательные программы. Созданы условия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</w:t>
            </w:r>
          </w:p>
        </w:tc>
      </w:tr>
      <w:tr w:rsidR="0082450E" w:rsidRPr="004C36BF" w:rsidTr="00DA7B95">
        <w:tc>
          <w:tcPr>
            <w:tcW w:w="336" w:type="pct"/>
          </w:tcPr>
          <w:p w:rsidR="0082450E" w:rsidRPr="004C36BF" w:rsidRDefault="0082450E" w:rsidP="00CE57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82450E" w:rsidRPr="004C36BF" w:rsidRDefault="0082450E" w:rsidP="00CE57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82450E" w:rsidRPr="004C36BF" w:rsidRDefault="0082450E" w:rsidP="00CE57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балл</w:t>
            </w:r>
          </w:p>
        </w:tc>
        <w:tc>
          <w:tcPr>
            <w:tcW w:w="1349" w:type="pct"/>
          </w:tcPr>
          <w:p w:rsidR="0082450E" w:rsidRPr="004C36BF" w:rsidRDefault="00F955B1" w:rsidP="00F955B1">
            <w:pPr>
              <w:pStyle w:val="TableParagraph"/>
              <w:spacing w:line="302" w:lineRule="exact"/>
              <w:ind w:left="108"/>
              <w:jc w:val="both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 xml:space="preserve">Реализуется более  1 программы краеведения или школьного туризма).  </w:t>
            </w:r>
          </w:p>
        </w:tc>
      </w:tr>
      <w:tr w:rsidR="0082450E" w:rsidRPr="004C36BF" w:rsidTr="00DA7B95">
        <w:tc>
          <w:tcPr>
            <w:tcW w:w="336" w:type="pct"/>
          </w:tcPr>
          <w:p w:rsidR="0082450E" w:rsidRPr="004C36BF" w:rsidRDefault="0082450E" w:rsidP="00CE57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82450E" w:rsidRPr="004C36BF" w:rsidRDefault="0082450E" w:rsidP="00CE57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82450E" w:rsidRPr="004C36BF" w:rsidRDefault="0082450E" w:rsidP="00CE57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баллов</w:t>
            </w:r>
          </w:p>
        </w:tc>
        <w:tc>
          <w:tcPr>
            <w:tcW w:w="1349" w:type="pct"/>
          </w:tcPr>
          <w:p w:rsidR="0082450E" w:rsidRPr="004C36BF" w:rsidRDefault="0082450E" w:rsidP="00F955B1">
            <w:pPr>
              <w:pStyle w:val="TableParagraph"/>
              <w:tabs>
                <w:tab w:val="left" w:pos="2000"/>
                <w:tab w:val="left" w:pos="4479"/>
              </w:tabs>
              <w:spacing w:line="320" w:lineRule="exact"/>
              <w:ind w:left="108" w:right="92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ab/>
            </w:r>
          </w:p>
        </w:tc>
      </w:tr>
      <w:tr w:rsidR="0082450E" w:rsidRPr="004C36BF" w:rsidTr="00DA7B95">
        <w:tc>
          <w:tcPr>
            <w:tcW w:w="336" w:type="pct"/>
          </w:tcPr>
          <w:p w:rsidR="0082450E" w:rsidRPr="004C36BF" w:rsidRDefault="0082450E" w:rsidP="00CE57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82450E" w:rsidRPr="004C36BF" w:rsidRDefault="0082450E" w:rsidP="00CE57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  <w:p w:rsidR="00F955B1" w:rsidRPr="004C36BF" w:rsidRDefault="00F955B1" w:rsidP="00CE57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82450E" w:rsidRPr="004C36BF" w:rsidRDefault="0082450E" w:rsidP="00CE57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баллов</w:t>
            </w:r>
          </w:p>
        </w:tc>
        <w:tc>
          <w:tcPr>
            <w:tcW w:w="1349" w:type="pct"/>
          </w:tcPr>
          <w:p w:rsidR="00F955B1" w:rsidRPr="004C36BF" w:rsidRDefault="00F955B1" w:rsidP="00F955B1">
            <w:pPr>
              <w:pStyle w:val="TableParagraph"/>
              <w:tabs>
                <w:tab w:val="left" w:pos="3087"/>
              </w:tabs>
              <w:ind w:left="108" w:right="99"/>
              <w:jc w:val="both"/>
              <w:rPr>
                <w:sz w:val="24"/>
                <w:szCs w:val="24"/>
              </w:rPr>
            </w:pPr>
            <w:r w:rsidRPr="004C36BF">
              <w:rPr>
                <w:spacing w:val="-1"/>
                <w:sz w:val="24"/>
                <w:szCs w:val="24"/>
              </w:rPr>
              <w:t xml:space="preserve">Возросло количество обучающихся,  участвующих  во всероссийском этапе всероссийских конкурсов, фестивалей, олимпиад; </w:t>
            </w:r>
            <w:r w:rsidR="0080078C" w:rsidRPr="004C36BF">
              <w:rPr>
                <w:spacing w:val="-1"/>
                <w:sz w:val="24"/>
                <w:szCs w:val="24"/>
              </w:rPr>
              <w:t>в</w:t>
            </w:r>
            <w:r w:rsidRPr="004C36BF">
              <w:rPr>
                <w:spacing w:val="-1"/>
                <w:sz w:val="24"/>
                <w:szCs w:val="24"/>
              </w:rPr>
              <w:t xml:space="preserve">  научно-практических конференциях, создан</w:t>
            </w:r>
            <w:r w:rsidR="0080078C" w:rsidRPr="004C36BF">
              <w:rPr>
                <w:spacing w:val="-1"/>
                <w:sz w:val="24"/>
                <w:szCs w:val="24"/>
              </w:rPr>
              <w:t>ы</w:t>
            </w:r>
            <w:r w:rsidRPr="004C36BF">
              <w:rPr>
                <w:spacing w:val="-1"/>
                <w:sz w:val="24"/>
                <w:szCs w:val="24"/>
              </w:rPr>
              <w:t xml:space="preserve"> услови</w:t>
            </w:r>
            <w:r w:rsidR="0080078C" w:rsidRPr="004C36BF">
              <w:rPr>
                <w:spacing w:val="-1"/>
                <w:sz w:val="24"/>
                <w:szCs w:val="24"/>
              </w:rPr>
              <w:t>я</w:t>
            </w:r>
            <w:r w:rsidRPr="004C36BF">
              <w:rPr>
                <w:spacing w:val="-1"/>
                <w:sz w:val="24"/>
                <w:szCs w:val="24"/>
              </w:rPr>
              <w:t xml:space="preserve"> для участия обучающихся в каникулярных и профориентационных сменах, использовани</w:t>
            </w:r>
            <w:r w:rsidR="0080078C" w:rsidRPr="004C36BF">
              <w:rPr>
                <w:spacing w:val="-1"/>
                <w:sz w:val="24"/>
                <w:szCs w:val="24"/>
              </w:rPr>
              <w:t>е</w:t>
            </w:r>
            <w:r w:rsidRPr="004C36BF">
              <w:rPr>
                <w:spacing w:val="-1"/>
                <w:sz w:val="24"/>
                <w:szCs w:val="24"/>
              </w:rPr>
              <w:t xml:space="preserve"> мобильных учебных комплексов (кванториумы, лаборатория безопасности и др.).</w:t>
            </w:r>
          </w:p>
          <w:p w:rsidR="0082450E" w:rsidRPr="004C36BF" w:rsidRDefault="0082450E" w:rsidP="00DE4A31">
            <w:pPr>
              <w:pStyle w:val="TableParagraph"/>
              <w:spacing w:line="320" w:lineRule="exact"/>
              <w:ind w:left="108" w:right="102"/>
              <w:jc w:val="both"/>
              <w:rPr>
                <w:sz w:val="24"/>
                <w:szCs w:val="24"/>
              </w:rPr>
            </w:pPr>
          </w:p>
        </w:tc>
      </w:tr>
      <w:tr w:rsidR="0082450E" w:rsidRPr="004C36BF" w:rsidTr="00DA7B95">
        <w:tc>
          <w:tcPr>
            <w:tcW w:w="336" w:type="pct"/>
          </w:tcPr>
          <w:p w:rsidR="0082450E" w:rsidRPr="004C36BF" w:rsidRDefault="0082450E" w:rsidP="00CE57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82450E" w:rsidRPr="004C36BF" w:rsidRDefault="0082450E" w:rsidP="00CE57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82450E" w:rsidRPr="004C36BF" w:rsidRDefault="0082450E" w:rsidP="00CE57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бвллов</w:t>
            </w:r>
          </w:p>
        </w:tc>
        <w:tc>
          <w:tcPr>
            <w:tcW w:w="1349" w:type="pct"/>
          </w:tcPr>
          <w:p w:rsidR="0080078C" w:rsidRPr="004C36BF" w:rsidRDefault="0080078C" w:rsidP="0080078C">
            <w:pPr>
              <w:pStyle w:val="TableParagraph"/>
              <w:tabs>
                <w:tab w:val="left" w:pos="2503"/>
                <w:tab w:val="left" w:pos="3483"/>
              </w:tabs>
              <w:spacing w:line="320" w:lineRule="exact"/>
              <w:ind w:left="108" w:right="9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Повышен уровень компетенций педагогических работников по преподаванию в профильных классах;</w:t>
            </w:r>
          </w:p>
          <w:p w:rsidR="0082450E" w:rsidRPr="004C36BF" w:rsidRDefault="0080078C" w:rsidP="0080078C">
            <w:pPr>
              <w:pStyle w:val="TableParagraph"/>
              <w:tabs>
                <w:tab w:val="left" w:pos="2503"/>
                <w:tab w:val="left" w:pos="3483"/>
              </w:tabs>
              <w:spacing w:line="320" w:lineRule="exact"/>
              <w:ind w:left="108" w:right="9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 xml:space="preserve">обучающиеся  осуществляют профессиональные пробы на региональных площадках.  </w:t>
            </w:r>
          </w:p>
        </w:tc>
      </w:tr>
      <w:tr w:rsidR="0082450E" w:rsidRPr="004C36BF" w:rsidTr="00DA7B95">
        <w:tc>
          <w:tcPr>
            <w:tcW w:w="336" w:type="pct"/>
          </w:tcPr>
          <w:p w:rsidR="0082450E" w:rsidRPr="004C36BF" w:rsidRDefault="0082450E" w:rsidP="00CE57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82450E" w:rsidRPr="004C36BF" w:rsidRDefault="0082450E" w:rsidP="00CE57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82450E" w:rsidRPr="004C36BF" w:rsidRDefault="0082450E" w:rsidP="00CE57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18баллов </w:t>
            </w:r>
          </w:p>
        </w:tc>
        <w:tc>
          <w:tcPr>
            <w:tcW w:w="1349" w:type="pct"/>
          </w:tcPr>
          <w:p w:rsidR="0082450E" w:rsidRPr="004C36BF" w:rsidRDefault="0080078C" w:rsidP="0080078C">
            <w:pPr>
              <w:pStyle w:val="TableParagraph"/>
              <w:spacing w:line="320" w:lineRule="exact"/>
              <w:ind w:left="108" w:right="100"/>
              <w:jc w:val="both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 xml:space="preserve">Педагогические работники развивают профессиональную компетентность в соответствии с ИППР (ИОМ), являются участниками ЦОР. Разработан и реализуется  план мероприятий по выявлению потребности и организации курсовой подготовки педагогов в сфере воспитания.     </w:t>
            </w:r>
          </w:p>
        </w:tc>
      </w:tr>
      <w:tr w:rsidR="0082450E" w:rsidRPr="004C36BF" w:rsidTr="00DA7B95">
        <w:tc>
          <w:tcPr>
            <w:tcW w:w="336" w:type="pct"/>
          </w:tcPr>
          <w:p w:rsidR="0082450E" w:rsidRPr="004C36BF" w:rsidRDefault="0082450E" w:rsidP="00CE57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82450E" w:rsidRPr="004C36BF" w:rsidRDefault="0082450E" w:rsidP="00CE57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82450E" w:rsidRPr="004C36BF" w:rsidRDefault="0082450E" w:rsidP="008245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16баллов</w:t>
            </w:r>
          </w:p>
        </w:tc>
        <w:tc>
          <w:tcPr>
            <w:tcW w:w="1349" w:type="pct"/>
          </w:tcPr>
          <w:p w:rsidR="0082450E" w:rsidRPr="004C36BF" w:rsidRDefault="0080078C" w:rsidP="00CC7E29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Функционирует школьная служба медиации, реализуется программа профилактики буллинга в детской среде, •</w:t>
            </w:r>
            <w:r w:rsidRPr="004C36BF">
              <w:rPr>
                <w:sz w:val="24"/>
                <w:szCs w:val="24"/>
              </w:rPr>
              <w:tab/>
              <w:t>Создана зон</w:t>
            </w:r>
            <w:r w:rsidR="00CC7E29">
              <w:rPr>
                <w:sz w:val="24"/>
                <w:szCs w:val="24"/>
              </w:rPr>
              <w:t>а</w:t>
            </w:r>
            <w:r w:rsidRPr="004C36BF">
              <w:rPr>
                <w:sz w:val="24"/>
                <w:szCs w:val="24"/>
              </w:rPr>
              <w:t xml:space="preserve"> комфорта (отдыха) для педагогов, детей.</w:t>
            </w:r>
          </w:p>
        </w:tc>
      </w:tr>
      <w:tr w:rsidR="0082450E" w:rsidRPr="004C36BF" w:rsidTr="00DA7B95">
        <w:tc>
          <w:tcPr>
            <w:tcW w:w="336" w:type="pct"/>
          </w:tcPr>
          <w:p w:rsidR="0082450E" w:rsidRPr="004C36BF" w:rsidRDefault="0082450E" w:rsidP="00CE57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82450E" w:rsidRPr="004C36BF" w:rsidRDefault="0082450E" w:rsidP="00CE57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82450E" w:rsidRPr="004C36BF" w:rsidRDefault="0082450E" w:rsidP="00CE57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13баллов</w:t>
            </w:r>
          </w:p>
        </w:tc>
        <w:tc>
          <w:tcPr>
            <w:tcW w:w="1349" w:type="pct"/>
          </w:tcPr>
          <w:p w:rsidR="0082450E" w:rsidRPr="004C36BF" w:rsidRDefault="00DE4A31" w:rsidP="00DE4A31">
            <w:pPr>
              <w:pStyle w:val="TableParagraph"/>
              <w:spacing w:line="320" w:lineRule="exact"/>
              <w:ind w:left="108" w:right="102"/>
              <w:jc w:val="both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Отремонтировано помещение для организации школьного библиотечного информационного центра. Педагогические работники  знакомы с функциональными возможностями ФГИС «Моя школа».</w:t>
            </w:r>
          </w:p>
        </w:tc>
      </w:tr>
    </w:tbl>
    <w:p w:rsidR="00070C5E" w:rsidRPr="004C36BF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825B2" w:rsidRPr="004C36BF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7C3589" w:rsidRPr="004C36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проблемно ориентированного анализа</w:t>
      </w:r>
      <w:r w:rsidR="00070C5E" w:rsidRPr="004C36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142"/>
        <w:gridCol w:w="2394"/>
        <w:gridCol w:w="3676"/>
        <w:gridCol w:w="3668"/>
        <w:gridCol w:w="4472"/>
      </w:tblGrid>
      <w:tr w:rsidR="001825B2" w:rsidRPr="004C36BF" w:rsidTr="0081107C">
        <w:tc>
          <w:tcPr>
            <w:tcW w:w="1570" w:type="pct"/>
            <w:vMerge w:val="restart"/>
            <w:vAlign w:val="center"/>
          </w:tcPr>
          <w:p w:rsidR="001825B2" w:rsidRPr="004C36B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21" w:type="pct"/>
            <w:gridSpan w:val="2"/>
            <w:vAlign w:val="center"/>
          </w:tcPr>
          <w:p w:rsidR="001825B2" w:rsidRPr="004C36B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910" w:type="pct"/>
            <w:gridSpan w:val="2"/>
            <w:vAlign w:val="center"/>
          </w:tcPr>
          <w:p w:rsidR="001825B2" w:rsidRPr="004C36B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4C3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4C36BF" w:rsidTr="0081107C">
        <w:tc>
          <w:tcPr>
            <w:tcW w:w="1570" w:type="pct"/>
            <w:vMerge/>
            <w:vAlign w:val="center"/>
          </w:tcPr>
          <w:p w:rsidR="001825B2" w:rsidRPr="004C36BF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1825B2" w:rsidRPr="004C36B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62" w:type="pct"/>
            <w:vAlign w:val="center"/>
          </w:tcPr>
          <w:p w:rsidR="001825B2" w:rsidRPr="004C36B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4C36B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93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4C36B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DE4A31" w:rsidRPr="004C36BF" w:rsidTr="0081107C">
        <w:tc>
          <w:tcPr>
            <w:tcW w:w="1570" w:type="pct"/>
          </w:tcPr>
          <w:p w:rsidR="00DE4A31" w:rsidRPr="004C36BF" w:rsidRDefault="00DE4A3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759" w:type="pct"/>
          </w:tcPr>
          <w:p w:rsidR="00DE4A31" w:rsidRPr="004C36BF" w:rsidRDefault="00DE4A31" w:rsidP="00DE4A31">
            <w:pPr>
              <w:pStyle w:val="TableParagraph"/>
              <w:rPr>
                <w:b/>
                <w:sz w:val="24"/>
                <w:szCs w:val="24"/>
              </w:rPr>
            </w:pPr>
          </w:p>
          <w:p w:rsidR="00DE4A31" w:rsidRPr="004C36BF" w:rsidRDefault="00DE4A31" w:rsidP="00DE4A31">
            <w:pPr>
              <w:pStyle w:val="TableParagraph"/>
              <w:rPr>
                <w:b/>
                <w:sz w:val="24"/>
                <w:szCs w:val="24"/>
              </w:rPr>
            </w:pPr>
          </w:p>
          <w:p w:rsidR="00DE4A31" w:rsidRPr="004C36BF" w:rsidRDefault="00DE4A31" w:rsidP="00DE4A31">
            <w:pPr>
              <w:pStyle w:val="TableParagraph"/>
              <w:rPr>
                <w:b/>
                <w:sz w:val="24"/>
                <w:szCs w:val="24"/>
              </w:rPr>
            </w:pPr>
          </w:p>
          <w:p w:rsidR="00DE4A31" w:rsidRPr="004C36BF" w:rsidRDefault="00DE4A31" w:rsidP="00DE4A31">
            <w:pPr>
              <w:pStyle w:val="TableParagraph"/>
              <w:tabs>
                <w:tab w:val="left" w:pos="1725"/>
              </w:tabs>
              <w:spacing w:before="257"/>
              <w:ind w:left="106" w:right="99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рабочиепрограммы</w:t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pacing w:val="-1"/>
                <w:sz w:val="24"/>
                <w:szCs w:val="24"/>
              </w:rPr>
              <w:t>по</w:t>
            </w:r>
            <w:r w:rsidRPr="004C36BF">
              <w:rPr>
                <w:sz w:val="24"/>
                <w:szCs w:val="24"/>
              </w:rPr>
              <w:t>внеурочной</w:t>
            </w:r>
          </w:p>
          <w:p w:rsidR="00DE4A31" w:rsidRPr="004C36BF" w:rsidRDefault="00DE4A31" w:rsidP="00DE4A31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2" w:type="pct"/>
          </w:tcPr>
          <w:p w:rsidR="00DE4A31" w:rsidRPr="004C36BF" w:rsidRDefault="00DE4A31" w:rsidP="00DE4A31">
            <w:pPr>
              <w:pStyle w:val="TableParagraph"/>
              <w:rPr>
                <w:b/>
                <w:sz w:val="24"/>
                <w:szCs w:val="24"/>
              </w:rPr>
            </w:pPr>
          </w:p>
          <w:p w:rsidR="00DE4A31" w:rsidRPr="004C36BF" w:rsidRDefault="00DE4A31" w:rsidP="00DE4A31">
            <w:pPr>
              <w:pStyle w:val="TableParagraph"/>
              <w:rPr>
                <w:b/>
                <w:sz w:val="24"/>
                <w:szCs w:val="24"/>
              </w:rPr>
            </w:pPr>
          </w:p>
          <w:p w:rsidR="00DE4A31" w:rsidRPr="004C36BF" w:rsidRDefault="00DE4A31" w:rsidP="00DE4A31">
            <w:pPr>
              <w:pStyle w:val="TableParagraph"/>
              <w:rPr>
                <w:b/>
                <w:sz w:val="24"/>
                <w:szCs w:val="24"/>
              </w:rPr>
            </w:pPr>
          </w:p>
          <w:p w:rsidR="00DE4A31" w:rsidRPr="004C36BF" w:rsidRDefault="00DE4A31" w:rsidP="00DE4A3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DE4A31" w:rsidRPr="004C36BF" w:rsidRDefault="00DE4A31" w:rsidP="00DE4A31">
            <w:pPr>
              <w:pStyle w:val="TableParagraph"/>
              <w:ind w:left="106" w:right="259"/>
              <w:rPr>
                <w:sz w:val="24"/>
                <w:szCs w:val="24"/>
              </w:rPr>
            </w:pPr>
            <w:r w:rsidRPr="004C36BF">
              <w:rPr>
                <w:spacing w:val="-3"/>
                <w:sz w:val="24"/>
                <w:szCs w:val="24"/>
              </w:rPr>
              <w:t xml:space="preserve">Сетевая </w:t>
            </w:r>
            <w:r w:rsidRPr="004C36BF">
              <w:rPr>
                <w:spacing w:val="-2"/>
                <w:sz w:val="24"/>
                <w:szCs w:val="24"/>
              </w:rPr>
              <w:t>форма</w:t>
            </w:r>
            <w:r w:rsidRPr="004C36BF">
              <w:rPr>
                <w:spacing w:val="-67"/>
                <w:sz w:val="24"/>
                <w:szCs w:val="24"/>
              </w:rPr>
              <w:t xml:space="preserve"> о</w:t>
            </w:r>
            <w:r w:rsidRPr="004C36BF">
              <w:rPr>
                <w:sz w:val="24"/>
                <w:szCs w:val="24"/>
              </w:rPr>
              <w:t>рганизацииобучения</w:t>
            </w:r>
          </w:p>
        </w:tc>
        <w:tc>
          <w:tcPr>
            <w:tcW w:w="972" w:type="pct"/>
          </w:tcPr>
          <w:p w:rsidR="00DE4A31" w:rsidRPr="004C36BF" w:rsidRDefault="00DE4A31" w:rsidP="008C7054">
            <w:pPr>
              <w:pStyle w:val="TableParagraph"/>
              <w:tabs>
                <w:tab w:val="left" w:pos="1870"/>
              </w:tabs>
              <w:spacing w:before="4"/>
              <w:ind w:left="110" w:right="8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реализациятехнологий/средствэлектронногообучения</w:t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pacing w:val="-4"/>
                <w:sz w:val="24"/>
                <w:szCs w:val="24"/>
              </w:rPr>
              <w:t>и</w:t>
            </w:r>
            <w:r w:rsidRPr="004C36BF">
              <w:rPr>
                <w:sz w:val="24"/>
                <w:szCs w:val="24"/>
              </w:rPr>
              <w:t>дистанционныхобразователь</w:t>
            </w:r>
            <w:r w:rsidRPr="004C36BF">
              <w:rPr>
                <w:spacing w:val="-1"/>
                <w:sz w:val="24"/>
                <w:szCs w:val="24"/>
              </w:rPr>
              <w:t>ныхтехнологий</w:t>
            </w:r>
          </w:p>
        </w:tc>
        <w:tc>
          <w:tcPr>
            <w:tcW w:w="938" w:type="pct"/>
          </w:tcPr>
          <w:p w:rsidR="00DE4A31" w:rsidRPr="004C36BF" w:rsidRDefault="00DE4A31" w:rsidP="00DE4A31">
            <w:pPr>
              <w:pStyle w:val="TableParagraph"/>
              <w:tabs>
                <w:tab w:val="left" w:pos="1159"/>
                <w:tab w:val="left" w:pos="1630"/>
                <w:tab w:val="left" w:pos="1875"/>
                <w:tab w:val="left" w:pos="2250"/>
              </w:tabs>
              <w:spacing w:before="4"/>
              <w:ind w:left="106" w:right="156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Отсутствиемотивации</w:t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pacing w:val="-1"/>
                <w:sz w:val="24"/>
                <w:szCs w:val="24"/>
              </w:rPr>
              <w:t>(низкая</w:t>
            </w:r>
            <w:r w:rsidRPr="004C36BF">
              <w:rPr>
                <w:sz w:val="24"/>
                <w:szCs w:val="24"/>
              </w:rPr>
              <w:t>мотивация)</w:t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pacing w:val="-2"/>
                <w:sz w:val="24"/>
                <w:szCs w:val="24"/>
              </w:rPr>
              <w:t>на</w:t>
            </w:r>
            <w:r w:rsidRPr="004C36BF">
              <w:rPr>
                <w:sz w:val="24"/>
                <w:szCs w:val="24"/>
              </w:rPr>
              <w:t>получение высокихрезультатовГИА;увеличение</w:t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pacing w:val="-1"/>
                <w:sz w:val="24"/>
                <w:szCs w:val="24"/>
              </w:rPr>
              <w:t>доли:</w:t>
            </w:r>
            <w:r w:rsidRPr="004C36BF">
              <w:rPr>
                <w:sz w:val="24"/>
                <w:szCs w:val="24"/>
              </w:rPr>
              <w:t>семей</w:t>
            </w:r>
            <w:r w:rsidRPr="004C36BF">
              <w:rPr>
                <w:sz w:val="24"/>
                <w:szCs w:val="24"/>
              </w:rPr>
              <w:tab/>
              <w:t>с</w:t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pacing w:val="-1"/>
                <w:sz w:val="24"/>
                <w:szCs w:val="24"/>
              </w:rPr>
              <w:t>низким</w:t>
            </w:r>
            <w:r w:rsidRPr="004C36BF">
              <w:rPr>
                <w:sz w:val="24"/>
                <w:szCs w:val="24"/>
              </w:rPr>
              <w:t>образовательнымуровнем,</w:t>
            </w:r>
          </w:p>
          <w:p w:rsidR="00DE4A31" w:rsidRPr="004C36BF" w:rsidRDefault="00DE4A31" w:rsidP="00DE4A31">
            <w:pPr>
              <w:pStyle w:val="TableParagraph"/>
              <w:tabs>
                <w:tab w:val="left" w:pos="1342"/>
              </w:tabs>
              <w:spacing w:before="6" w:line="237" w:lineRule="auto"/>
              <w:ind w:left="106" w:right="15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малообеспеченныхсемей,</w:t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pacing w:val="-1"/>
                <w:sz w:val="24"/>
                <w:szCs w:val="24"/>
              </w:rPr>
              <w:t>неполных</w:t>
            </w:r>
          </w:p>
          <w:p w:rsidR="00DE4A31" w:rsidRPr="004C36BF" w:rsidRDefault="00DE4A31" w:rsidP="00DE4A31">
            <w:pPr>
              <w:pStyle w:val="TableParagraph"/>
              <w:spacing w:before="4" w:line="301" w:lineRule="exact"/>
              <w:ind w:left="106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семей</w:t>
            </w:r>
          </w:p>
        </w:tc>
      </w:tr>
      <w:tr w:rsidR="00DE4A31" w:rsidRPr="004C36BF" w:rsidTr="0081107C">
        <w:tc>
          <w:tcPr>
            <w:tcW w:w="1570" w:type="pct"/>
          </w:tcPr>
          <w:p w:rsidR="00DE4A31" w:rsidRPr="004C36BF" w:rsidRDefault="00DE4A3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59" w:type="pct"/>
          </w:tcPr>
          <w:p w:rsidR="00DE4A31" w:rsidRPr="004C36BF" w:rsidRDefault="00DE4A31" w:rsidP="00DE4A31">
            <w:pPr>
              <w:pStyle w:val="TableParagraph"/>
              <w:spacing w:before="1"/>
              <w:ind w:left="106" w:right="641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Рабочаяпрограмма</w:t>
            </w:r>
            <w:r w:rsidRPr="004C36BF"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762" w:type="pct"/>
          </w:tcPr>
          <w:p w:rsidR="00DE4A31" w:rsidRPr="004C36BF" w:rsidRDefault="00DE4A31" w:rsidP="00DE4A31">
            <w:pPr>
              <w:pStyle w:val="TableParagraph"/>
              <w:spacing w:before="1"/>
              <w:ind w:left="106" w:right="303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Неоднород-</w:t>
            </w:r>
            <w:r w:rsidRPr="004C36BF">
              <w:rPr>
                <w:spacing w:val="-1"/>
                <w:sz w:val="24"/>
                <w:szCs w:val="24"/>
              </w:rPr>
              <w:t>ность условий</w:t>
            </w:r>
            <w:r w:rsidRPr="004C36BF">
              <w:rPr>
                <w:sz w:val="24"/>
                <w:szCs w:val="24"/>
              </w:rPr>
              <w:t>семейноговоспитания;</w:t>
            </w:r>
          </w:p>
        </w:tc>
        <w:tc>
          <w:tcPr>
            <w:tcW w:w="972" w:type="pct"/>
          </w:tcPr>
          <w:p w:rsidR="00DE4A31" w:rsidRPr="004C36BF" w:rsidRDefault="00DE4A31" w:rsidP="00DE4A31">
            <w:pPr>
              <w:pStyle w:val="TableParagraph"/>
              <w:spacing w:before="1" w:line="321" w:lineRule="exact"/>
              <w:ind w:left="110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План</w:t>
            </w:r>
          </w:p>
          <w:p w:rsidR="00CC7E29" w:rsidRDefault="00CC7E29" w:rsidP="00DE4A31">
            <w:pPr>
              <w:pStyle w:val="TableParagraph"/>
              <w:spacing w:line="242" w:lineRule="auto"/>
              <w:ind w:left="110" w:right="97"/>
              <w:rPr>
                <w:spacing w:val="-1"/>
                <w:sz w:val="24"/>
                <w:szCs w:val="24"/>
              </w:rPr>
            </w:pPr>
            <w:r w:rsidRPr="004C36BF">
              <w:rPr>
                <w:spacing w:val="-1"/>
                <w:sz w:val="24"/>
                <w:szCs w:val="24"/>
              </w:rPr>
              <w:t>В</w:t>
            </w:r>
            <w:r w:rsidR="00DE4A31" w:rsidRPr="004C36BF">
              <w:rPr>
                <w:spacing w:val="-1"/>
                <w:sz w:val="24"/>
                <w:szCs w:val="24"/>
              </w:rPr>
              <w:t>оспитательной</w:t>
            </w:r>
          </w:p>
          <w:p w:rsidR="00DE4A31" w:rsidRPr="004C36BF" w:rsidRDefault="00DE4A31" w:rsidP="00DE4A31">
            <w:pPr>
              <w:pStyle w:val="TableParagraph"/>
              <w:spacing w:line="242" w:lineRule="auto"/>
              <w:ind w:left="110" w:right="9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работы;</w:t>
            </w:r>
          </w:p>
        </w:tc>
        <w:tc>
          <w:tcPr>
            <w:tcW w:w="938" w:type="pct"/>
          </w:tcPr>
          <w:p w:rsidR="00DE4A31" w:rsidRPr="004C36BF" w:rsidRDefault="00DE4A31" w:rsidP="00DE4A31">
            <w:pPr>
              <w:pStyle w:val="TableParagraph"/>
              <w:tabs>
                <w:tab w:val="left" w:pos="1278"/>
                <w:tab w:val="left" w:pos="1417"/>
                <w:tab w:val="left" w:pos="1901"/>
                <w:tab w:val="left" w:pos="2363"/>
              </w:tabs>
              <w:spacing w:before="1"/>
              <w:ind w:left="106" w:right="101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перераспределениеприоритетов</w:t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z w:val="24"/>
                <w:szCs w:val="24"/>
              </w:rPr>
              <w:tab/>
              <w:t>вобщечеловеческихценностях,педагогическаянесостоятельностьчасти</w:t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pacing w:val="-1"/>
                <w:sz w:val="24"/>
                <w:szCs w:val="24"/>
              </w:rPr>
              <w:t>родителей,</w:t>
            </w:r>
            <w:r w:rsidRPr="004C36BF">
              <w:rPr>
                <w:sz w:val="24"/>
                <w:szCs w:val="24"/>
              </w:rPr>
              <w:t>увеличение</w:t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pacing w:val="-1"/>
                <w:sz w:val="24"/>
                <w:szCs w:val="24"/>
              </w:rPr>
              <w:t>числа</w:t>
            </w:r>
            <w:r w:rsidRPr="004C36BF">
              <w:rPr>
                <w:sz w:val="24"/>
                <w:szCs w:val="24"/>
              </w:rPr>
              <w:t>детей,</w:t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pacing w:val="-2"/>
                <w:sz w:val="24"/>
                <w:szCs w:val="24"/>
              </w:rPr>
              <w:t>имеющих</w:t>
            </w:r>
          </w:p>
          <w:p w:rsidR="00DE4A31" w:rsidRPr="004C36BF" w:rsidRDefault="00DE4A31" w:rsidP="00DE4A31">
            <w:pPr>
              <w:pStyle w:val="TableParagraph"/>
              <w:tabs>
                <w:tab w:val="left" w:pos="1610"/>
              </w:tabs>
              <w:spacing w:line="324" w:lineRule="exact"/>
              <w:ind w:left="106" w:right="100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риски</w:t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pacing w:val="-3"/>
                <w:sz w:val="24"/>
                <w:szCs w:val="24"/>
              </w:rPr>
              <w:t>учебной</w:t>
            </w:r>
            <w:r w:rsidRPr="004C36BF">
              <w:rPr>
                <w:sz w:val="24"/>
                <w:szCs w:val="24"/>
              </w:rPr>
              <w:t>неуспешности</w:t>
            </w:r>
          </w:p>
        </w:tc>
      </w:tr>
      <w:tr w:rsidR="00DE4A31" w:rsidRPr="004C36BF" w:rsidTr="0081107C">
        <w:tc>
          <w:tcPr>
            <w:tcW w:w="1570" w:type="pct"/>
          </w:tcPr>
          <w:p w:rsidR="00DE4A31" w:rsidRPr="004C36BF" w:rsidRDefault="00DE4A3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759" w:type="pct"/>
          </w:tcPr>
          <w:p w:rsidR="00DE4A31" w:rsidRPr="004C36BF" w:rsidRDefault="00DE4A31" w:rsidP="00DE4A31">
            <w:pPr>
              <w:pStyle w:val="TableParagraph"/>
              <w:tabs>
                <w:tab w:val="left" w:pos="1865"/>
              </w:tabs>
              <w:ind w:left="106" w:right="89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Единыеподходы</w:t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pacing w:val="-4"/>
                <w:sz w:val="24"/>
                <w:szCs w:val="24"/>
              </w:rPr>
              <w:t>к</w:t>
            </w:r>
            <w:r w:rsidRPr="004C36BF">
              <w:rPr>
                <w:sz w:val="24"/>
                <w:szCs w:val="24"/>
              </w:rPr>
              <w:t>организации</w:t>
            </w:r>
            <w:r w:rsidRPr="004C36BF">
              <w:rPr>
                <w:sz w:val="24"/>
                <w:szCs w:val="24"/>
              </w:rPr>
              <w:tab/>
              <w:t>иконтролюгорячего</w:t>
            </w:r>
          </w:p>
          <w:p w:rsidR="00DE4A31" w:rsidRPr="004C36BF" w:rsidRDefault="00DE4A31" w:rsidP="00DE4A31">
            <w:pPr>
              <w:pStyle w:val="TableParagraph"/>
              <w:spacing w:line="321" w:lineRule="exact"/>
              <w:ind w:left="106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питания</w:t>
            </w:r>
          </w:p>
        </w:tc>
        <w:tc>
          <w:tcPr>
            <w:tcW w:w="762" w:type="pct"/>
          </w:tcPr>
          <w:p w:rsidR="00DE4A31" w:rsidRPr="004C36BF" w:rsidRDefault="00DE4A31" w:rsidP="00DE4A31">
            <w:pPr>
              <w:pStyle w:val="TableParagraph"/>
              <w:ind w:left="106" w:right="648"/>
              <w:rPr>
                <w:sz w:val="24"/>
                <w:szCs w:val="24"/>
              </w:rPr>
            </w:pPr>
            <w:r w:rsidRPr="004C36BF">
              <w:rPr>
                <w:spacing w:val="-2"/>
                <w:sz w:val="24"/>
                <w:szCs w:val="24"/>
              </w:rPr>
              <w:t>Нарушение</w:t>
            </w:r>
            <w:r w:rsidRPr="004C36BF">
              <w:rPr>
                <w:sz w:val="24"/>
                <w:szCs w:val="24"/>
              </w:rPr>
              <w:t>режимапитания,принциповЗдоровогопитания</w:t>
            </w:r>
          </w:p>
          <w:p w:rsidR="00DE4A31" w:rsidRPr="004C36BF" w:rsidRDefault="00DE4A31" w:rsidP="00DE4A31">
            <w:pPr>
              <w:pStyle w:val="TableParagraph"/>
              <w:ind w:left="106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учащимисявнестеншколы</w:t>
            </w:r>
          </w:p>
        </w:tc>
        <w:tc>
          <w:tcPr>
            <w:tcW w:w="972" w:type="pct"/>
          </w:tcPr>
          <w:p w:rsidR="00DE4A31" w:rsidRPr="004C36BF" w:rsidRDefault="00DE4A31" w:rsidP="00DE4A31">
            <w:pPr>
              <w:pStyle w:val="TableParagraph"/>
              <w:ind w:left="110" w:right="12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организация</w:t>
            </w:r>
            <w:r w:rsidRPr="004C36BF">
              <w:rPr>
                <w:spacing w:val="-2"/>
                <w:sz w:val="24"/>
                <w:szCs w:val="24"/>
              </w:rPr>
              <w:t>просветительско</w:t>
            </w:r>
            <w:r w:rsidRPr="004C36BF">
              <w:rPr>
                <w:sz w:val="24"/>
                <w:szCs w:val="24"/>
              </w:rPr>
              <w:t>й</w:t>
            </w:r>
          </w:p>
          <w:p w:rsidR="00DE4A31" w:rsidRPr="004C36BF" w:rsidRDefault="00DE4A31" w:rsidP="00DE4A31">
            <w:pPr>
              <w:pStyle w:val="TableParagraph"/>
              <w:spacing w:line="242" w:lineRule="auto"/>
              <w:ind w:left="110" w:right="82"/>
              <w:rPr>
                <w:sz w:val="24"/>
                <w:szCs w:val="24"/>
              </w:rPr>
            </w:pPr>
            <w:r w:rsidRPr="004C36BF">
              <w:rPr>
                <w:spacing w:val="-4"/>
                <w:sz w:val="24"/>
                <w:szCs w:val="24"/>
              </w:rPr>
              <w:t xml:space="preserve">деятельности </w:t>
            </w:r>
            <w:r w:rsidRPr="004C36BF">
              <w:rPr>
                <w:spacing w:val="-3"/>
                <w:sz w:val="24"/>
                <w:szCs w:val="24"/>
              </w:rPr>
              <w:t>по</w:t>
            </w:r>
            <w:r w:rsidRPr="004C36BF">
              <w:rPr>
                <w:sz w:val="24"/>
                <w:szCs w:val="24"/>
              </w:rPr>
              <w:t>ЗОЖ,</w:t>
            </w:r>
          </w:p>
          <w:p w:rsidR="00DE4A31" w:rsidRPr="004C36BF" w:rsidRDefault="00DE4A31" w:rsidP="00DE4A31">
            <w:pPr>
              <w:pStyle w:val="TableParagraph"/>
              <w:ind w:left="110" w:right="8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профилактикавредныхпривычекдиверсификациядеятельности</w:t>
            </w:r>
          </w:p>
          <w:p w:rsidR="00DE4A31" w:rsidRPr="004C36BF" w:rsidRDefault="00DE4A31" w:rsidP="00DE4A31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ШСК</w:t>
            </w:r>
          </w:p>
        </w:tc>
        <w:tc>
          <w:tcPr>
            <w:tcW w:w="938" w:type="pct"/>
          </w:tcPr>
          <w:p w:rsidR="00DE4A31" w:rsidRPr="004C36BF" w:rsidRDefault="00DE4A31" w:rsidP="00DE4A31">
            <w:pPr>
              <w:pStyle w:val="TableParagraph"/>
              <w:spacing w:line="319" w:lineRule="exact"/>
              <w:ind w:left="106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Рост</w:t>
            </w:r>
          </w:p>
          <w:p w:rsidR="00DE4A31" w:rsidRPr="004C36BF" w:rsidRDefault="00DE4A31" w:rsidP="00DE4A31">
            <w:pPr>
              <w:pStyle w:val="TableParagraph"/>
              <w:rPr>
                <w:b/>
                <w:sz w:val="24"/>
                <w:szCs w:val="24"/>
              </w:rPr>
            </w:pPr>
          </w:p>
          <w:p w:rsidR="00DE4A31" w:rsidRPr="004C36BF" w:rsidRDefault="00DE4A31" w:rsidP="00DE4A31">
            <w:pPr>
              <w:pStyle w:val="TableParagraph"/>
              <w:spacing w:line="321" w:lineRule="exact"/>
              <w:ind w:left="106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хронических</w:t>
            </w:r>
          </w:p>
          <w:p w:rsidR="00DE4A31" w:rsidRPr="004C36BF" w:rsidRDefault="00DE4A31" w:rsidP="00DE4A31">
            <w:pPr>
              <w:pStyle w:val="TableParagraph"/>
              <w:tabs>
                <w:tab w:val="left" w:pos="2349"/>
              </w:tabs>
              <w:spacing w:line="242" w:lineRule="auto"/>
              <w:ind w:left="106" w:right="191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заболеваний</w:t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pacing w:val="-4"/>
                <w:sz w:val="24"/>
                <w:szCs w:val="24"/>
              </w:rPr>
              <w:t>у</w:t>
            </w:r>
            <w:r w:rsidRPr="004C36BF">
              <w:rPr>
                <w:sz w:val="24"/>
                <w:szCs w:val="24"/>
              </w:rPr>
              <w:t>детейиподростков</w:t>
            </w:r>
          </w:p>
        </w:tc>
      </w:tr>
      <w:tr w:rsidR="00DE4A31" w:rsidRPr="004C36BF" w:rsidTr="0081107C">
        <w:tc>
          <w:tcPr>
            <w:tcW w:w="1570" w:type="pct"/>
          </w:tcPr>
          <w:p w:rsidR="00DE4A31" w:rsidRPr="004C36BF" w:rsidRDefault="00DE4A31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759" w:type="pct"/>
          </w:tcPr>
          <w:p w:rsidR="00DE4A31" w:rsidRPr="004C36BF" w:rsidRDefault="00DE4A31" w:rsidP="00DE4A31">
            <w:pPr>
              <w:pStyle w:val="TableParagraph"/>
              <w:spacing w:before="1"/>
              <w:ind w:left="106" w:right="9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дополнительные</w:t>
            </w:r>
            <w:r w:rsidRPr="004C36BF">
              <w:rPr>
                <w:spacing w:val="-2"/>
                <w:sz w:val="24"/>
                <w:szCs w:val="24"/>
              </w:rPr>
              <w:t>общеобразовате</w:t>
            </w:r>
            <w:r w:rsidRPr="004C36BF">
              <w:rPr>
                <w:sz w:val="24"/>
                <w:szCs w:val="24"/>
              </w:rPr>
              <w:t>льные</w:t>
            </w:r>
          </w:p>
          <w:p w:rsidR="00DE4A31" w:rsidRPr="004C36BF" w:rsidRDefault="00DE4A31" w:rsidP="00DE4A31">
            <w:pPr>
              <w:pStyle w:val="TableParagraph"/>
              <w:ind w:left="106" w:right="583"/>
              <w:rPr>
                <w:sz w:val="24"/>
                <w:szCs w:val="24"/>
              </w:rPr>
            </w:pPr>
            <w:r w:rsidRPr="004C36BF">
              <w:rPr>
                <w:spacing w:val="-2"/>
                <w:sz w:val="24"/>
                <w:szCs w:val="24"/>
              </w:rPr>
              <w:t>программы;</w:t>
            </w:r>
            <w:r w:rsidRPr="004C36BF">
              <w:rPr>
                <w:sz w:val="24"/>
                <w:szCs w:val="24"/>
              </w:rPr>
              <w:t>участие</w:t>
            </w:r>
          </w:p>
          <w:p w:rsidR="00DE4A31" w:rsidRPr="004C36BF" w:rsidRDefault="00DE4A31" w:rsidP="00DE4A31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обучающихсявконкурсах,</w:t>
            </w:r>
          </w:p>
          <w:p w:rsidR="00DE4A31" w:rsidRPr="004C36BF" w:rsidRDefault="00DE4A31" w:rsidP="00DE4A31">
            <w:pPr>
              <w:pStyle w:val="TableParagraph"/>
              <w:ind w:left="106" w:right="496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фестивалях,</w:t>
            </w:r>
            <w:r w:rsidRPr="004C36BF">
              <w:rPr>
                <w:spacing w:val="-1"/>
                <w:sz w:val="24"/>
                <w:szCs w:val="24"/>
              </w:rPr>
              <w:t>олимпиадах,</w:t>
            </w:r>
          </w:p>
          <w:p w:rsidR="00DE4A31" w:rsidRPr="004C36BF" w:rsidRDefault="00DE4A31" w:rsidP="00DE4A31">
            <w:pPr>
              <w:pStyle w:val="TableParagraph"/>
              <w:spacing w:line="300" w:lineRule="exact"/>
              <w:ind w:left="106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конференциях</w:t>
            </w:r>
          </w:p>
        </w:tc>
        <w:tc>
          <w:tcPr>
            <w:tcW w:w="762" w:type="pct"/>
          </w:tcPr>
          <w:p w:rsidR="00DE4A31" w:rsidRPr="004C36BF" w:rsidRDefault="00DE4A31" w:rsidP="00DE4A31">
            <w:pPr>
              <w:pStyle w:val="TableParagraph"/>
              <w:spacing w:before="1"/>
              <w:ind w:left="106" w:right="264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Не</w:t>
            </w:r>
            <w:r w:rsidRPr="004C36BF">
              <w:rPr>
                <w:spacing w:val="-2"/>
                <w:sz w:val="24"/>
                <w:szCs w:val="24"/>
              </w:rPr>
              <w:t>использование</w:t>
            </w:r>
            <w:r w:rsidRPr="004C36BF">
              <w:rPr>
                <w:sz w:val="24"/>
                <w:szCs w:val="24"/>
              </w:rPr>
              <w:t>мобильныхучебных</w:t>
            </w:r>
          </w:p>
          <w:p w:rsidR="00DE4A31" w:rsidRPr="004C36BF" w:rsidRDefault="00DE4A31" w:rsidP="00DE4A31">
            <w:pPr>
              <w:pStyle w:val="TableParagraph"/>
              <w:spacing w:line="321" w:lineRule="exact"/>
              <w:ind w:left="106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комплексов</w:t>
            </w:r>
          </w:p>
          <w:p w:rsidR="00DE4A31" w:rsidRPr="004C36BF" w:rsidRDefault="00DE4A31" w:rsidP="00DE4A31">
            <w:pPr>
              <w:pStyle w:val="TableParagraph"/>
              <w:spacing w:line="321" w:lineRule="exact"/>
              <w:ind w:left="106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(кванториумы)</w:t>
            </w:r>
          </w:p>
          <w:p w:rsidR="00DE4A31" w:rsidRPr="004C36BF" w:rsidRDefault="00DE4A31" w:rsidP="00DE4A31">
            <w:pPr>
              <w:pStyle w:val="TableParagraph"/>
              <w:spacing w:line="321" w:lineRule="exact"/>
              <w:ind w:left="106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Отсутствие сетевого взаимодействия</w:t>
            </w:r>
          </w:p>
        </w:tc>
        <w:tc>
          <w:tcPr>
            <w:tcW w:w="972" w:type="pct"/>
          </w:tcPr>
          <w:p w:rsidR="00DE4A31" w:rsidRPr="004C36BF" w:rsidRDefault="00DE4A31" w:rsidP="00DE4A31">
            <w:pPr>
              <w:pStyle w:val="TableParagraph"/>
              <w:ind w:left="110" w:right="226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 xml:space="preserve">Функционирует центр естественнонаучнойнапрвленности «Точка роста», </w:t>
            </w:r>
            <w:r w:rsidR="0081107C" w:rsidRPr="004C36BF">
              <w:rPr>
                <w:sz w:val="24"/>
                <w:szCs w:val="24"/>
              </w:rPr>
              <w:t>медиацентр, школьная газета, школьный музей</w:t>
            </w:r>
          </w:p>
        </w:tc>
        <w:tc>
          <w:tcPr>
            <w:tcW w:w="938" w:type="pct"/>
          </w:tcPr>
          <w:p w:rsidR="00DE4A31" w:rsidRPr="004C36BF" w:rsidRDefault="0081107C" w:rsidP="0081107C">
            <w:pPr>
              <w:pStyle w:val="TableParagraph"/>
              <w:tabs>
                <w:tab w:val="left" w:pos="1270"/>
              </w:tabs>
              <w:spacing w:before="1"/>
              <w:ind w:left="106" w:right="9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 xml:space="preserve">Низкая </w:t>
            </w:r>
            <w:r w:rsidR="00DE4A31" w:rsidRPr="004C36BF">
              <w:rPr>
                <w:spacing w:val="-3"/>
                <w:sz w:val="24"/>
                <w:szCs w:val="24"/>
              </w:rPr>
              <w:t>активность</w:t>
            </w:r>
            <w:r w:rsidRPr="004C36BF">
              <w:rPr>
                <w:spacing w:val="-67"/>
                <w:sz w:val="24"/>
                <w:szCs w:val="24"/>
              </w:rPr>
              <w:t>об</w:t>
            </w:r>
            <w:r w:rsidR="00DE4A31" w:rsidRPr="004C36BF">
              <w:rPr>
                <w:sz w:val="24"/>
                <w:szCs w:val="24"/>
              </w:rPr>
              <w:t>уча</w:t>
            </w:r>
            <w:r w:rsidRPr="004C36BF">
              <w:rPr>
                <w:sz w:val="24"/>
                <w:szCs w:val="24"/>
              </w:rPr>
              <w:t>ю</w:t>
            </w:r>
            <w:r w:rsidR="00DE4A31" w:rsidRPr="004C36BF">
              <w:rPr>
                <w:sz w:val="24"/>
                <w:szCs w:val="24"/>
              </w:rPr>
              <w:t>щихся</w:t>
            </w:r>
          </w:p>
        </w:tc>
      </w:tr>
      <w:tr w:rsidR="0081107C" w:rsidRPr="004C36BF" w:rsidTr="0081107C">
        <w:tc>
          <w:tcPr>
            <w:tcW w:w="1570" w:type="pct"/>
          </w:tcPr>
          <w:p w:rsidR="0081107C" w:rsidRPr="004C36BF" w:rsidRDefault="0081107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759" w:type="pct"/>
          </w:tcPr>
          <w:p w:rsidR="0081107C" w:rsidRPr="004C36BF" w:rsidRDefault="0081107C" w:rsidP="004C617B">
            <w:pPr>
              <w:pStyle w:val="TableParagraph"/>
              <w:tabs>
                <w:tab w:val="left" w:pos="1086"/>
                <w:tab w:val="left" w:pos="1883"/>
              </w:tabs>
              <w:spacing w:before="1"/>
              <w:ind w:left="106" w:right="101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опыт</w:t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pacing w:val="-1"/>
                <w:sz w:val="24"/>
                <w:szCs w:val="24"/>
              </w:rPr>
              <w:t>участия</w:t>
            </w:r>
            <w:r w:rsidRPr="004C36BF">
              <w:rPr>
                <w:sz w:val="24"/>
                <w:szCs w:val="24"/>
              </w:rPr>
              <w:t>школы</w:t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pacing w:val="-4"/>
                <w:sz w:val="24"/>
                <w:szCs w:val="24"/>
              </w:rPr>
              <w:t>в</w:t>
            </w:r>
          </w:p>
          <w:p w:rsidR="0081107C" w:rsidRPr="004C36BF" w:rsidRDefault="0081107C" w:rsidP="004C617B">
            <w:pPr>
              <w:pStyle w:val="TableParagraph"/>
              <w:spacing w:before="1" w:line="321" w:lineRule="exact"/>
              <w:ind w:left="106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проекте</w:t>
            </w:r>
          </w:p>
          <w:p w:rsidR="0081107C" w:rsidRPr="004C36BF" w:rsidRDefault="0081107C" w:rsidP="004C617B">
            <w:pPr>
              <w:pStyle w:val="TableParagraph"/>
              <w:tabs>
                <w:tab w:val="left" w:pos="1887"/>
              </w:tabs>
              <w:spacing w:line="242" w:lineRule="auto"/>
              <w:ind w:left="106" w:right="9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«Билет</w:t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pacing w:val="-4"/>
                <w:sz w:val="24"/>
                <w:szCs w:val="24"/>
              </w:rPr>
              <w:t>в</w:t>
            </w:r>
            <w:r w:rsidRPr="004C36BF">
              <w:rPr>
                <w:sz w:val="24"/>
                <w:szCs w:val="24"/>
              </w:rPr>
              <w:t>будущее»</w:t>
            </w:r>
          </w:p>
        </w:tc>
        <w:tc>
          <w:tcPr>
            <w:tcW w:w="762" w:type="pct"/>
          </w:tcPr>
          <w:p w:rsidR="0081107C" w:rsidRPr="004C36BF" w:rsidRDefault="0081107C" w:rsidP="004C617B">
            <w:pPr>
              <w:pStyle w:val="TableParagraph"/>
              <w:tabs>
                <w:tab w:val="left" w:pos="1919"/>
              </w:tabs>
              <w:spacing w:before="1"/>
              <w:ind w:left="106" w:right="81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трудности</w:t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pacing w:val="-4"/>
                <w:sz w:val="24"/>
                <w:szCs w:val="24"/>
              </w:rPr>
              <w:t>с</w:t>
            </w:r>
            <w:r w:rsidRPr="004C36BF">
              <w:rPr>
                <w:sz w:val="24"/>
                <w:szCs w:val="24"/>
              </w:rPr>
              <w:t>личностным</w:t>
            </w:r>
          </w:p>
          <w:p w:rsidR="0081107C" w:rsidRPr="004C36BF" w:rsidRDefault="0081107C" w:rsidP="004C617B">
            <w:pPr>
              <w:pStyle w:val="TableParagraph"/>
              <w:spacing w:before="1" w:line="321" w:lineRule="exact"/>
              <w:ind w:left="106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и</w:t>
            </w:r>
          </w:p>
          <w:p w:rsidR="0081107C" w:rsidRPr="004C36BF" w:rsidRDefault="0081107C" w:rsidP="004C617B">
            <w:pPr>
              <w:pStyle w:val="TableParagraph"/>
              <w:spacing w:line="242" w:lineRule="auto"/>
              <w:ind w:left="106" w:right="63"/>
              <w:rPr>
                <w:sz w:val="24"/>
                <w:szCs w:val="24"/>
              </w:rPr>
            </w:pPr>
            <w:r w:rsidRPr="004C36BF">
              <w:rPr>
                <w:spacing w:val="-2"/>
                <w:sz w:val="24"/>
                <w:szCs w:val="24"/>
              </w:rPr>
              <w:t>профессиональн</w:t>
            </w:r>
            <w:r w:rsidRPr="004C36BF">
              <w:rPr>
                <w:sz w:val="24"/>
                <w:szCs w:val="24"/>
              </w:rPr>
              <w:t>ым</w:t>
            </w:r>
          </w:p>
          <w:p w:rsidR="0081107C" w:rsidRPr="004C36BF" w:rsidRDefault="0081107C" w:rsidP="004C617B">
            <w:pPr>
              <w:pStyle w:val="TableParagraph"/>
              <w:spacing w:line="316" w:lineRule="exact"/>
              <w:ind w:left="106" w:right="-5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самоопределение</w:t>
            </w:r>
          </w:p>
          <w:p w:rsidR="0081107C" w:rsidRPr="004C36BF" w:rsidRDefault="0081107C" w:rsidP="004C617B">
            <w:pPr>
              <w:pStyle w:val="TableParagraph"/>
              <w:spacing w:before="1" w:line="300" w:lineRule="exact"/>
              <w:ind w:left="106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мдетей</w:t>
            </w:r>
          </w:p>
        </w:tc>
        <w:tc>
          <w:tcPr>
            <w:tcW w:w="972" w:type="pct"/>
          </w:tcPr>
          <w:p w:rsidR="0081107C" w:rsidRPr="004C36BF" w:rsidRDefault="0081107C" w:rsidP="004C617B">
            <w:pPr>
              <w:pStyle w:val="TableParagraph"/>
              <w:spacing w:before="1"/>
              <w:ind w:left="110" w:right="173"/>
              <w:jc w:val="both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Осуществление профессиональных проб на муниципальном уровне</w:t>
            </w:r>
          </w:p>
        </w:tc>
        <w:tc>
          <w:tcPr>
            <w:tcW w:w="938" w:type="pct"/>
          </w:tcPr>
          <w:p w:rsidR="0081107C" w:rsidRPr="004C36BF" w:rsidRDefault="0081107C" w:rsidP="004C617B">
            <w:pPr>
              <w:pStyle w:val="TableParagraph"/>
              <w:spacing w:before="1"/>
              <w:ind w:left="106" w:right="1265"/>
              <w:rPr>
                <w:sz w:val="24"/>
                <w:szCs w:val="24"/>
              </w:rPr>
            </w:pPr>
            <w:r w:rsidRPr="004C36BF">
              <w:rPr>
                <w:spacing w:val="-1"/>
                <w:sz w:val="24"/>
                <w:szCs w:val="24"/>
              </w:rPr>
              <w:t>отсутствиемотивации</w:t>
            </w:r>
          </w:p>
        </w:tc>
      </w:tr>
      <w:tr w:rsidR="0081107C" w:rsidRPr="004C36BF" w:rsidTr="0081107C">
        <w:tc>
          <w:tcPr>
            <w:tcW w:w="1570" w:type="pct"/>
          </w:tcPr>
          <w:p w:rsidR="0081107C" w:rsidRPr="004C36BF" w:rsidRDefault="0081107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759" w:type="pct"/>
          </w:tcPr>
          <w:p w:rsidR="0081107C" w:rsidRPr="004C36BF" w:rsidRDefault="0081107C" w:rsidP="0081107C">
            <w:pPr>
              <w:pStyle w:val="TableParagraph"/>
              <w:tabs>
                <w:tab w:val="left" w:pos="1795"/>
              </w:tabs>
              <w:spacing w:before="1"/>
              <w:ind w:left="106" w:right="189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Участиепедагогов</w:t>
            </w:r>
            <w:r w:rsidRPr="004C36BF">
              <w:rPr>
                <w:sz w:val="24"/>
                <w:szCs w:val="24"/>
              </w:rPr>
              <w:tab/>
            </w:r>
            <w:r w:rsidRPr="004C36BF">
              <w:rPr>
                <w:spacing w:val="-4"/>
                <w:sz w:val="24"/>
                <w:szCs w:val="24"/>
              </w:rPr>
              <w:t>в</w:t>
            </w:r>
            <w:r w:rsidRPr="004C36BF">
              <w:rPr>
                <w:sz w:val="24"/>
                <w:szCs w:val="24"/>
              </w:rPr>
              <w:t>конкурсномдвижении Организация методического сопровождения педагогических</w:t>
            </w:r>
          </w:p>
          <w:p w:rsidR="0081107C" w:rsidRPr="004C36BF" w:rsidRDefault="0081107C" w:rsidP="0081107C">
            <w:pPr>
              <w:pStyle w:val="TableParagraph"/>
              <w:tabs>
                <w:tab w:val="left" w:pos="1795"/>
              </w:tabs>
              <w:spacing w:before="1"/>
              <w:ind w:left="106" w:right="189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работников</w:t>
            </w:r>
          </w:p>
        </w:tc>
        <w:tc>
          <w:tcPr>
            <w:tcW w:w="762" w:type="pct"/>
          </w:tcPr>
          <w:p w:rsidR="0081107C" w:rsidRPr="004C36BF" w:rsidRDefault="0081107C" w:rsidP="004C617B">
            <w:pPr>
              <w:pStyle w:val="TableParagraph"/>
              <w:spacing w:before="1" w:line="300" w:lineRule="exact"/>
              <w:ind w:left="106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Недостаточное развитие наставничества( опытный педагог-молодой педагог, слабый ученик-сильный ученик)</w:t>
            </w:r>
          </w:p>
        </w:tc>
        <w:tc>
          <w:tcPr>
            <w:tcW w:w="972" w:type="pct"/>
          </w:tcPr>
          <w:p w:rsidR="0081107C" w:rsidRPr="004C36BF" w:rsidRDefault="0081107C" w:rsidP="0081107C">
            <w:pPr>
              <w:pStyle w:val="TableParagraph"/>
              <w:spacing w:before="1"/>
              <w:ind w:left="110" w:right="97"/>
              <w:jc w:val="both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Профессиональ</w:t>
            </w:r>
            <w:r w:rsidRPr="004C36BF">
              <w:rPr>
                <w:spacing w:val="-2"/>
                <w:sz w:val="24"/>
                <w:szCs w:val="24"/>
              </w:rPr>
              <w:t>ные сообщества</w:t>
            </w:r>
            <w:r w:rsidRPr="004C36BF">
              <w:rPr>
                <w:sz w:val="24"/>
                <w:szCs w:val="24"/>
              </w:rPr>
              <w:t>педагогов</w:t>
            </w:r>
          </w:p>
        </w:tc>
        <w:tc>
          <w:tcPr>
            <w:tcW w:w="938" w:type="pct"/>
          </w:tcPr>
          <w:p w:rsidR="0081107C" w:rsidRPr="004C36BF" w:rsidRDefault="0081107C" w:rsidP="004C617B">
            <w:pPr>
              <w:pStyle w:val="TableParagraph"/>
              <w:spacing w:before="1"/>
              <w:ind w:left="106" w:right="94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Дефицитотдельныхгрупп</w:t>
            </w:r>
          </w:p>
          <w:p w:rsidR="0081107C" w:rsidRPr="004C36BF" w:rsidRDefault="0081107C" w:rsidP="004C617B">
            <w:pPr>
              <w:pStyle w:val="TableParagraph"/>
              <w:spacing w:before="1"/>
              <w:ind w:left="106" w:right="709"/>
              <w:rPr>
                <w:sz w:val="24"/>
                <w:szCs w:val="24"/>
              </w:rPr>
            </w:pPr>
            <w:r w:rsidRPr="004C36BF">
              <w:rPr>
                <w:spacing w:val="-2"/>
                <w:sz w:val="24"/>
                <w:szCs w:val="24"/>
              </w:rPr>
              <w:t>педагогических</w:t>
            </w:r>
            <w:r w:rsidRPr="004C36BF">
              <w:rPr>
                <w:sz w:val="24"/>
                <w:szCs w:val="24"/>
              </w:rPr>
              <w:t>кадров</w:t>
            </w:r>
          </w:p>
        </w:tc>
      </w:tr>
      <w:tr w:rsidR="0081107C" w:rsidRPr="004C36BF" w:rsidTr="0081107C">
        <w:tc>
          <w:tcPr>
            <w:tcW w:w="1570" w:type="pct"/>
          </w:tcPr>
          <w:p w:rsidR="0081107C" w:rsidRPr="004C36BF" w:rsidRDefault="0081107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759" w:type="pct"/>
          </w:tcPr>
          <w:p w:rsidR="0081107C" w:rsidRPr="004C36BF" w:rsidRDefault="0081107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Укомплектованность службы сопровождения</w:t>
            </w:r>
          </w:p>
        </w:tc>
        <w:tc>
          <w:tcPr>
            <w:tcW w:w="762" w:type="pct"/>
          </w:tcPr>
          <w:p w:rsidR="0081107C" w:rsidRPr="004C36BF" w:rsidRDefault="0081107C" w:rsidP="0081107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сетевого взаимодействия узких специалистов</w:t>
            </w:r>
          </w:p>
          <w:p w:rsidR="0081107C" w:rsidRPr="004C36BF" w:rsidRDefault="0081107C" w:rsidP="0081107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</w:tcPr>
          <w:p w:rsidR="0081107C" w:rsidRPr="004C36BF" w:rsidRDefault="0081107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ГМО и ШМО</w:t>
            </w:r>
          </w:p>
        </w:tc>
        <w:tc>
          <w:tcPr>
            <w:tcW w:w="938" w:type="pct"/>
          </w:tcPr>
          <w:p w:rsidR="0081107C" w:rsidRPr="004C36BF" w:rsidRDefault="0081107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численности детей с ОВЗ</w:t>
            </w:r>
          </w:p>
        </w:tc>
      </w:tr>
      <w:tr w:rsidR="0081107C" w:rsidRPr="004C36BF" w:rsidTr="0081107C">
        <w:tc>
          <w:tcPr>
            <w:tcW w:w="1570" w:type="pct"/>
          </w:tcPr>
          <w:p w:rsidR="0081107C" w:rsidRPr="004C36BF" w:rsidRDefault="0081107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759" w:type="pct"/>
          </w:tcPr>
          <w:p w:rsidR="0081107C" w:rsidRPr="004C36BF" w:rsidRDefault="008F096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школьных сообществ ( ВК, сайт )</w:t>
            </w:r>
          </w:p>
        </w:tc>
        <w:tc>
          <w:tcPr>
            <w:tcW w:w="762" w:type="pct"/>
          </w:tcPr>
          <w:p w:rsidR="0081107C" w:rsidRPr="004C36BF" w:rsidRDefault="008F096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Недостаточное оснащение IT- оборудованием</w:t>
            </w:r>
          </w:p>
        </w:tc>
        <w:tc>
          <w:tcPr>
            <w:tcW w:w="972" w:type="pct"/>
          </w:tcPr>
          <w:p w:rsidR="0081107C" w:rsidRPr="004C36BF" w:rsidRDefault="0081107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школьных клубов</w:t>
            </w:r>
          </w:p>
        </w:tc>
        <w:tc>
          <w:tcPr>
            <w:tcW w:w="938" w:type="pct"/>
          </w:tcPr>
          <w:p w:rsidR="0081107C" w:rsidRPr="004C36BF" w:rsidRDefault="0081107C" w:rsidP="0081107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 активность</w:t>
            </w:r>
          </w:p>
          <w:p w:rsidR="0081107C" w:rsidRPr="004C36BF" w:rsidRDefault="0081107C" w:rsidP="0081107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в сетевых сообществах.</w:t>
            </w:r>
          </w:p>
        </w:tc>
      </w:tr>
    </w:tbl>
    <w:p w:rsidR="00804544" w:rsidRPr="004C36BF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81F09" w:rsidRPr="004C36BF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81F09" w:rsidRPr="004C36BF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4C36B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6BF">
        <w:rPr>
          <w:rFonts w:ascii="Times New Roman" w:hAnsi="Times New Roman" w:cs="Times New Roman"/>
          <w:b/>
          <w:bCs/>
          <w:sz w:val="24"/>
          <w:szCs w:val="24"/>
        </w:rPr>
        <w:t>4. Основные направления развития организации.</w:t>
      </w:r>
    </w:p>
    <w:p w:rsidR="007C3589" w:rsidRPr="004C36B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4.1. Возможные действия, направленные на совершенствование деятельностипо каждому магистральному направлению и ключевому условию.</w:t>
      </w:r>
    </w:p>
    <w:p w:rsidR="007C3589" w:rsidRPr="004C36B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6BF">
        <w:rPr>
          <w:rFonts w:ascii="Times New Roman" w:hAnsi="Times New Roman" w:cs="Times New Roman"/>
          <w:sz w:val="24"/>
          <w:szCs w:val="24"/>
        </w:rPr>
        <w:t>4.2. Управленческие решения, направленные на устранение причин возникновения дефицитов.</w:t>
      </w:r>
    </w:p>
    <w:p w:rsidR="007C3589" w:rsidRPr="004C36B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160" w:type="pct"/>
        <w:tblLayout w:type="fixed"/>
        <w:tblLook w:val="04A0" w:firstRow="1" w:lastRow="0" w:firstColumn="1" w:lastColumn="0" w:noHBand="0" w:noVBand="1"/>
      </w:tblPr>
      <w:tblGrid>
        <w:gridCol w:w="547"/>
        <w:gridCol w:w="1404"/>
        <w:gridCol w:w="1702"/>
        <w:gridCol w:w="2693"/>
        <w:gridCol w:w="2266"/>
        <w:gridCol w:w="710"/>
        <w:gridCol w:w="1984"/>
        <w:gridCol w:w="1134"/>
        <w:gridCol w:w="1420"/>
        <w:gridCol w:w="928"/>
        <w:gridCol w:w="1055"/>
      </w:tblGrid>
      <w:tr w:rsidR="00AC167B" w:rsidRPr="004C36BF" w:rsidTr="00F9499D">
        <w:trPr>
          <w:trHeight w:val="2684"/>
        </w:trPr>
        <w:tc>
          <w:tcPr>
            <w:tcW w:w="173" w:type="pct"/>
            <w:textDirection w:val="btLr"/>
            <w:vAlign w:val="center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3" w:type="pct"/>
            <w:textDirection w:val="btLr"/>
            <w:vAlign w:val="center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537" w:type="pct"/>
            <w:textDirection w:val="btLr"/>
            <w:vAlign w:val="center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850" w:type="pct"/>
            <w:textDirection w:val="btLr"/>
            <w:vAlign w:val="center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715" w:type="pct"/>
            <w:textDirection w:val="btLr"/>
            <w:vAlign w:val="center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24" w:type="pct"/>
            <w:textDirection w:val="btLr"/>
            <w:vAlign w:val="center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626" w:type="pct"/>
            <w:textDirection w:val="btLr"/>
            <w:vAlign w:val="center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358" w:type="pct"/>
            <w:textDirection w:val="btLr"/>
            <w:vAlign w:val="center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48" w:type="pct"/>
            <w:textDirection w:val="btLr"/>
            <w:vAlign w:val="center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293" w:type="pct"/>
            <w:textDirection w:val="btLr"/>
            <w:vAlign w:val="center"/>
          </w:tcPr>
          <w:p w:rsidR="00E3729D" w:rsidRPr="004C36BF" w:rsidRDefault="00E3729D" w:rsidP="00DD4C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333" w:type="pct"/>
            <w:textDirection w:val="btLr"/>
            <w:vAlign w:val="center"/>
          </w:tcPr>
          <w:p w:rsidR="00E3729D" w:rsidRPr="004C36BF" w:rsidRDefault="00E3729D" w:rsidP="00DD4C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AC167B" w:rsidRPr="004C36BF" w:rsidTr="00F9499D">
        <w:tc>
          <w:tcPr>
            <w:tcW w:w="173" w:type="pct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" w:type="pct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37" w:type="pct"/>
          </w:tcPr>
          <w:p w:rsidR="00E3729D" w:rsidRPr="004C36BF" w:rsidRDefault="00016754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«Знание, качество, объективность»</w:t>
            </w:r>
          </w:p>
        </w:tc>
        <w:tc>
          <w:tcPr>
            <w:tcW w:w="850" w:type="pct"/>
          </w:tcPr>
          <w:p w:rsidR="00E3729D" w:rsidRPr="004C36BF" w:rsidRDefault="007251EA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1.Создать условия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интереса и мотивации обучающихся к углубленному изучению отдельных предметов</w:t>
            </w:r>
          </w:p>
          <w:p w:rsidR="00016754" w:rsidRPr="004C36BF" w:rsidRDefault="00016754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754" w:rsidRPr="004C36BF" w:rsidRDefault="00016754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754" w:rsidRPr="004C36BF" w:rsidRDefault="00016754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7B" w:rsidRPr="004C36BF" w:rsidRDefault="00AC167B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7B" w:rsidRPr="004C36BF" w:rsidRDefault="00AC167B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7B" w:rsidRPr="004C36BF" w:rsidRDefault="00AC167B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7B" w:rsidRPr="004C36BF" w:rsidRDefault="00AC167B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7B" w:rsidRPr="004C36BF" w:rsidRDefault="00AC167B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7B" w:rsidRPr="004C36BF" w:rsidRDefault="00AC167B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7B" w:rsidRPr="004C36BF" w:rsidRDefault="00AC167B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1EA" w:rsidRPr="004C36BF" w:rsidRDefault="00AC167B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51EA" w:rsidRPr="004C36BF">
              <w:rPr>
                <w:rFonts w:ascii="Times New Roman" w:hAnsi="Times New Roman" w:cs="Times New Roman"/>
                <w:sz w:val="24"/>
                <w:szCs w:val="24"/>
              </w:rPr>
              <w:t>Повысить объективность текущего и итогового оценивания в рамках реализации ВСОКО.</w:t>
            </w:r>
          </w:p>
          <w:p w:rsidR="00AC167B" w:rsidRPr="004C36BF" w:rsidRDefault="00AC167B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7B" w:rsidRPr="004C36BF" w:rsidRDefault="00AC167B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7B" w:rsidRPr="004C36BF" w:rsidRDefault="00AC167B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7B" w:rsidRPr="004C36BF" w:rsidRDefault="00AC167B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1EA" w:rsidRPr="004C36BF" w:rsidRDefault="007251EA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C3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условия для самоопределения, выявления и реализации индивидуальных возможностей каждого ребенка, в том числе детей с ОВЗ, поиск и поддержка одаренных и талантливых детей</w:t>
            </w:r>
          </w:p>
          <w:p w:rsidR="00D061D1" w:rsidRPr="004C36BF" w:rsidRDefault="00D061D1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1D1" w:rsidRPr="004C36BF" w:rsidRDefault="00D061D1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1D1" w:rsidRPr="004C36BF" w:rsidRDefault="00D061D1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1D1" w:rsidRPr="004C36BF" w:rsidRDefault="00D061D1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1D1" w:rsidRPr="004C36BF" w:rsidRDefault="00D061D1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1D1" w:rsidRPr="004C36BF" w:rsidRDefault="00D061D1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1D1" w:rsidRPr="004C36BF" w:rsidRDefault="00D061D1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1D1" w:rsidRPr="004C36BF" w:rsidRDefault="00D061D1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1D1" w:rsidRPr="004C36BF" w:rsidRDefault="00D061D1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1D1" w:rsidRPr="004C36BF" w:rsidRDefault="00D061D1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51EA" w:rsidRPr="004C36BF" w:rsidRDefault="007251EA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Calibri" w:hAnsi="Times New Roman" w:cs="Times New Roman"/>
                <w:sz w:val="24"/>
                <w:szCs w:val="24"/>
              </w:rPr>
              <w:t>4.Расширить возможности образовательного партнёрства для повышения качества освоения содержания учебных предметов в практическом применении на основе сетевого взаимодействия.</w:t>
            </w:r>
          </w:p>
          <w:p w:rsidR="00841C5C" w:rsidRPr="00CD771C" w:rsidRDefault="00841C5C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1C5C" w:rsidRPr="00CD771C" w:rsidRDefault="00841C5C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AE7" w:rsidRPr="004C36BF" w:rsidRDefault="00BC7296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A6AE7" w:rsidRPr="004C36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A6AE7"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A6AE7" w:rsidRPr="004C36BF">
              <w:rPr>
                <w:rFonts w:ascii="Times New Roman" w:eastAsia="Calibri" w:hAnsi="Times New Roman" w:cs="Times New Roman"/>
                <w:sz w:val="24"/>
                <w:szCs w:val="24"/>
              </w:rPr>
              <w:t>оздать условия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обеспечению условий для получения качественного образования детям с ограниченными возможностями.</w:t>
            </w:r>
          </w:p>
          <w:p w:rsidR="007251EA" w:rsidRPr="004C36BF" w:rsidRDefault="007251EA" w:rsidP="00725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</w:tcPr>
          <w:p w:rsidR="00E3729D" w:rsidRPr="004C36BF" w:rsidRDefault="00016754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Боллее 1 предмета изучается на углубленном уровне на ступени среднего </w:t>
            </w:r>
            <w:r w:rsidR="004F225D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общего 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016754" w:rsidRPr="004C36BF" w:rsidRDefault="00016754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6754" w:rsidRPr="004C36BF" w:rsidRDefault="00016754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</w:p>
          <w:p w:rsidR="00016754" w:rsidRPr="004C36BF" w:rsidRDefault="00016754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текущее и итоговое оценивание в </w:t>
            </w:r>
            <w:r w:rsidR="00AC167B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соответствии с 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ВСОКО.</w:t>
            </w:r>
          </w:p>
          <w:p w:rsidR="00016754" w:rsidRPr="004C36BF" w:rsidRDefault="00016754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6754" w:rsidRPr="004C36BF" w:rsidRDefault="00016754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4F225D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5 % участвую в олимпиадном и конкурсном движении</w:t>
            </w: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</w:t>
            </w:r>
          </w:p>
          <w:p w:rsidR="00D061D1" w:rsidRPr="004C36BF" w:rsidRDefault="00D061D1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 и</w:t>
            </w:r>
          </w:p>
          <w:p w:rsidR="00D061D1" w:rsidRPr="004C36BF" w:rsidRDefault="00D061D1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в</w:t>
            </w:r>
          </w:p>
          <w:p w:rsidR="00D061D1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СШ № 9 </w:t>
            </w:r>
            <w:r w:rsidR="00D061D1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обучение</w:t>
            </w:r>
          </w:p>
          <w:p w:rsidR="00D061D1" w:rsidRPr="004C36BF" w:rsidRDefault="00D061D1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</w:p>
          <w:p w:rsidR="00D061D1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форме </w:t>
            </w:r>
            <w:r w:rsidR="00D061D1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сетевого</w:t>
            </w:r>
          </w:p>
          <w:p w:rsidR="00D061D1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</w:t>
            </w:r>
            <w:r w:rsidR="00D061D1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BC7296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условия для формального информального образования</w:t>
            </w:r>
          </w:p>
          <w:p w:rsidR="00BC7296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</w:tcPr>
          <w:p w:rsidR="00E3729D" w:rsidRPr="004C36BF" w:rsidRDefault="00016754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626" w:type="pct"/>
          </w:tcPr>
          <w:p w:rsidR="00E3729D" w:rsidRPr="004C36BF" w:rsidRDefault="00016754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образовательных потребностей обучающихся в углубленном изучении предметов</w:t>
            </w:r>
          </w:p>
          <w:p w:rsidR="00AC167B" w:rsidRPr="004C36BF" w:rsidRDefault="00AC167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учебных программ предметов на углубленном уровне</w:t>
            </w:r>
          </w:p>
          <w:p w:rsidR="00016754" w:rsidRPr="004C36BF" w:rsidRDefault="00016754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6754" w:rsidRPr="004C36BF" w:rsidRDefault="00016754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6754" w:rsidRPr="004C36BF" w:rsidRDefault="00016754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6754" w:rsidRPr="004C36BF" w:rsidRDefault="00016754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дополнений в ЛНА</w:t>
            </w:r>
          </w:p>
          <w:p w:rsidR="00AC167B" w:rsidRPr="004C36BF" w:rsidRDefault="00AC167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Скорректированы ИОМ для обучающихся с ОВЗ, реализуются индивидуальные планы по работе с неуспешными, одаренными обучающимися.</w:t>
            </w: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 для</w:t>
            </w: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робототехники в</w:t>
            </w: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сетевой</w:t>
            </w: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80% педагогов повы</w:t>
            </w:r>
            <w:r w:rsidR="00611D24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шают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профессиональные компетенции</w:t>
            </w:r>
            <w:r w:rsidR="00611D24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11D24" w:rsidRPr="004C36BF" w:rsidRDefault="00611D24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</w:t>
            </w:r>
            <w:r w:rsidR="00F9499D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конкурсах профессионального мастерства</w:t>
            </w:r>
          </w:p>
        </w:tc>
        <w:tc>
          <w:tcPr>
            <w:tcW w:w="358" w:type="pct"/>
          </w:tcPr>
          <w:p w:rsidR="00E3729D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C167B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адровое</w:t>
            </w: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Кадровое, материально- техническое</w:t>
            </w:r>
          </w:p>
          <w:p w:rsidR="00BC7296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061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Кадровое</w:t>
            </w:r>
          </w:p>
        </w:tc>
        <w:tc>
          <w:tcPr>
            <w:tcW w:w="448" w:type="pct"/>
          </w:tcPr>
          <w:p w:rsidR="00E3729D" w:rsidRPr="004C36BF" w:rsidRDefault="00AC167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ВР, ППК, учителя-предметники, классный руководитель</w:t>
            </w: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 предметники</w:t>
            </w: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УВР;</w:t>
            </w: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 предметники</w:t>
            </w: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</w:tcPr>
          <w:p w:rsidR="00E3729D" w:rsidRPr="004C36BF" w:rsidRDefault="00AC167B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охват обучающихся 10-11 классов</w:t>
            </w:r>
          </w:p>
          <w:p w:rsidR="00AC167B" w:rsidRPr="004C36BF" w:rsidRDefault="00AC167B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AC1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67B" w:rsidRPr="004C36BF" w:rsidRDefault="00AC167B" w:rsidP="00AC1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67B" w:rsidRPr="004C36BF" w:rsidRDefault="00AC167B" w:rsidP="00AC1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67B" w:rsidRPr="004C36BF" w:rsidRDefault="00AC167B" w:rsidP="00AC1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67B" w:rsidRPr="004C36BF" w:rsidRDefault="00AC167B" w:rsidP="00AC1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67B" w:rsidRPr="004C36BF" w:rsidRDefault="00AC167B" w:rsidP="00AC1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67B" w:rsidRPr="004C36BF" w:rsidRDefault="00AC167B" w:rsidP="00AC1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67B" w:rsidRPr="004C36BF" w:rsidRDefault="00AC167B" w:rsidP="00AC1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</w:p>
          <w:p w:rsidR="00AC167B" w:rsidRPr="004C36BF" w:rsidRDefault="00AC167B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акты школы</w:t>
            </w:r>
          </w:p>
          <w:p w:rsidR="00D061D1" w:rsidRPr="004C36BF" w:rsidRDefault="00D061D1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1D1" w:rsidRPr="004C36BF" w:rsidRDefault="00D061D1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1D1" w:rsidRPr="004C36BF" w:rsidRDefault="00D061D1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1D1" w:rsidRPr="004C36BF" w:rsidRDefault="00D061D1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охват обучающихся с ОВЗ ИОМ, индивидуальные планы, разработанные по потребности обучающихся</w:t>
            </w: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296" w:rsidRPr="004C36BF" w:rsidRDefault="00BC7296" w:rsidP="00BC72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</w:t>
            </w:r>
          </w:p>
          <w:p w:rsidR="00BC7296" w:rsidRPr="004C36BF" w:rsidRDefault="00BC7296" w:rsidP="00BC72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программу по</w:t>
            </w:r>
          </w:p>
          <w:p w:rsidR="00BC7296" w:rsidRPr="004C36BF" w:rsidRDefault="00BC7296" w:rsidP="00BC72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предмету</w:t>
            </w:r>
          </w:p>
          <w:p w:rsidR="00BC7296" w:rsidRPr="004C36BF" w:rsidRDefault="00BC7296" w:rsidP="00BC72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</w:t>
            </w:r>
          </w:p>
          <w:p w:rsidR="00BC7296" w:rsidRPr="004C36BF" w:rsidRDefault="00BC7296" w:rsidP="00BC72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ИППР педагога</w:t>
            </w:r>
          </w:p>
          <w:p w:rsidR="00BC7296" w:rsidRPr="004C36BF" w:rsidRDefault="00BC7296" w:rsidP="00BC72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BC72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AC167B" w:rsidRPr="004C36BF" w:rsidRDefault="00AC167B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</w:t>
            </w:r>
          </w:p>
          <w:p w:rsidR="00E3729D" w:rsidRPr="004C36BF" w:rsidRDefault="00AC167B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</w:t>
            </w:r>
          </w:p>
          <w:p w:rsidR="00AC167B" w:rsidRPr="004C36BF" w:rsidRDefault="00AC167B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о результатах реализации ВСОКО</w:t>
            </w:r>
          </w:p>
          <w:p w:rsidR="00AC167B" w:rsidRPr="004C36BF" w:rsidRDefault="00AC167B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67B" w:rsidRPr="004C36BF" w:rsidRDefault="00AC167B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1D1" w:rsidRPr="004C36BF" w:rsidRDefault="00D061D1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ИОМ, индивидуальные планы</w:t>
            </w: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</w:t>
            </w: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296" w:rsidRPr="004C36BF" w:rsidRDefault="00BC7296" w:rsidP="00AC16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ИППР</w:t>
            </w:r>
          </w:p>
        </w:tc>
      </w:tr>
      <w:tr w:rsidR="00AC167B" w:rsidRPr="004C36BF" w:rsidTr="00F9499D">
        <w:tc>
          <w:tcPr>
            <w:tcW w:w="173" w:type="pct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" w:type="pct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537" w:type="pct"/>
          </w:tcPr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«Школьное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краеведение и</w:t>
            </w:r>
          </w:p>
          <w:p w:rsidR="00E3729D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туризм»</w:t>
            </w:r>
          </w:p>
        </w:tc>
        <w:tc>
          <w:tcPr>
            <w:tcW w:w="850" w:type="pct"/>
          </w:tcPr>
          <w:p w:rsidR="00E3729D" w:rsidRPr="004C36BF" w:rsidRDefault="00373DD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77C0E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и реализовать программы краеведения и школьного туризма</w:t>
            </w:r>
          </w:p>
          <w:p w:rsidR="00373DDB" w:rsidRPr="004C36BF" w:rsidRDefault="00373DD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3DDB" w:rsidRPr="004C36BF" w:rsidRDefault="00373DD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</w:tcPr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-Созданы условия для популяризации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исследовательско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краеведческой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и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понимания ее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 и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значимости среди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Сформированы навыки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исследовательско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краеведческой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Оказано содействие профессионально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развитию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в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краеведческой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Обобщен и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накопленный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с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 в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</w:p>
          <w:p w:rsidR="00E3729D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краеведения среди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</w:tcPr>
          <w:p w:rsidR="00E3729D" w:rsidRPr="004C36BF" w:rsidRDefault="007C5697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626" w:type="pct"/>
          </w:tcPr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Представление исследовательских и проектных работ на школьной научно-практической конференции «Шаги в 21 веке», на городских конкурсах исследовательских и проектных работ;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Подготовка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волонтёров-экскурсоводов для школьного музея;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доступности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экскурсионны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туристически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маршрутов,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событийных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мероприятий,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реализуемых</w:t>
            </w:r>
          </w:p>
          <w:p w:rsidR="007C5697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образовательным</w:t>
            </w:r>
          </w:p>
          <w:p w:rsidR="00E3729D" w:rsidRPr="004C36BF" w:rsidRDefault="007C5697" w:rsidP="007C56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учреждением</w:t>
            </w:r>
          </w:p>
        </w:tc>
        <w:tc>
          <w:tcPr>
            <w:tcW w:w="358" w:type="pct"/>
          </w:tcPr>
          <w:p w:rsidR="00611D24" w:rsidRPr="004C36BF" w:rsidRDefault="00611D24" w:rsidP="00611D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</w:t>
            </w:r>
          </w:p>
          <w:p w:rsidR="00611D24" w:rsidRPr="004C36BF" w:rsidRDefault="00611D24" w:rsidP="00611D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</w:p>
          <w:p w:rsidR="00611D24" w:rsidRPr="004C36BF" w:rsidRDefault="00611D24" w:rsidP="00611D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е,ма</w:t>
            </w:r>
          </w:p>
          <w:p w:rsidR="00611D24" w:rsidRPr="004C36BF" w:rsidRDefault="00611D24" w:rsidP="00611D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</w:p>
          <w:p w:rsidR="00611D24" w:rsidRPr="004C36BF" w:rsidRDefault="00611D24" w:rsidP="00611D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</w:p>
          <w:p w:rsidR="00611D24" w:rsidRPr="004C36BF" w:rsidRDefault="00611D24" w:rsidP="00611D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отехн</w:t>
            </w:r>
          </w:p>
          <w:p w:rsidR="00611D24" w:rsidRPr="004C36BF" w:rsidRDefault="00611D24" w:rsidP="00611D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</w:t>
            </w:r>
          </w:p>
          <w:p w:rsidR="00E3729D" w:rsidRPr="004C36BF" w:rsidRDefault="00611D24" w:rsidP="00611D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</w:p>
        </w:tc>
        <w:tc>
          <w:tcPr>
            <w:tcW w:w="448" w:type="pct"/>
          </w:tcPr>
          <w:p w:rsidR="00611D24" w:rsidRPr="004C36BF" w:rsidRDefault="00611D24" w:rsidP="00611D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</w:t>
            </w:r>
          </w:p>
          <w:p w:rsidR="00611D24" w:rsidRPr="004C36BF" w:rsidRDefault="00611D24" w:rsidP="00611D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ВР, советник по воспитанию,</w:t>
            </w:r>
          </w:p>
          <w:p w:rsidR="00611D24" w:rsidRPr="004C36BF" w:rsidRDefault="00611D24" w:rsidP="00611D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611D24" w:rsidRPr="004C36BF" w:rsidRDefault="00611D24" w:rsidP="00611D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</w:t>
            </w:r>
          </w:p>
          <w:p w:rsidR="00611D24" w:rsidRPr="004C36BF" w:rsidRDefault="00611D24" w:rsidP="00611D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</w:t>
            </w:r>
          </w:p>
          <w:p w:rsidR="00611D24" w:rsidRPr="004C36BF" w:rsidRDefault="00611D24" w:rsidP="00611D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</w:t>
            </w:r>
          </w:p>
          <w:p w:rsidR="00611D24" w:rsidRPr="004C36BF" w:rsidRDefault="00611D24" w:rsidP="00611D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E3729D" w:rsidRPr="004C36BF" w:rsidRDefault="00E3729D" w:rsidP="00611D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</w:tcPr>
          <w:p w:rsidR="00611D24" w:rsidRPr="004C36BF" w:rsidRDefault="00611D24" w:rsidP="00611D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  <w:p w:rsidR="00611D24" w:rsidRPr="004C36BF" w:rsidRDefault="00611D24" w:rsidP="00611D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детского</w:t>
            </w:r>
          </w:p>
          <w:p w:rsidR="00611D24" w:rsidRPr="004C36BF" w:rsidRDefault="00611D24" w:rsidP="00611D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</w:t>
            </w:r>
          </w:p>
          <w:p w:rsidR="00611D24" w:rsidRPr="004C36BF" w:rsidRDefault="00611D24" w:rsidP="00611D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</w:p>
          <w:p w:rsidR="00611D24" w:rsidRPr="004C36BF" w:rsidRDefault="00611D24" w:rsidP="00611D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туристско-краеведчес</w:t>
            </w:r>
          </w:p>
          <w:p w:rsidR="00611D24" w:rsidRPr="004C36BF" w:rsidRDefault="00611D24" w:rsidP="00611D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</w:p>
          <w:p w:rsidR="00E3729D" w:rsidRPr="004C36BF" w:rsidRDefault="00611D24" w:rsidP="00611D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333" w:type="pct"/>
          </w:tcPr>
          <w:p w:rsidR="00611D24" w:rsidRPr="004C36BF" w:rsidRDefault="00611D24" w:rsidP="00611D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</w:p>
          <w:p w:rsidR="00611D24" w:rsidRPr="004C36BF" w:rsidRDefault="00611D24" w:rsidP="00611D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</w:p>
          <w:p w:rsidR="00611D24" w:rsidRPr="004C36BF" w:rsidRDefault="00611D24" w:rsidP="00611D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учащихся,</w:t>
            </w:r>
          </w:p>
          <w:p w:rsidR="00611D24" w:rsidRPr="004C36BF" w:rsidRDefault="00611D24" w:rsidP="00611D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охваченных</w:t>
            </w:r>
          </w:p>
          <w:p w:rsidR="00E3729D" w:rsidRPr="004C36BF" w:rsidRDefault="00611D24" w:rsidP="00611D2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туристскокраеведческим движением</w:t>
            </w:r>
          </w:p>
        </w:tc>
      </w:tr>
      <w:tr w:rsidR="00AC167B" w:rsidRPr="004C36BF" w:rsidTr="00F9499D">
        <w:tc>
          <w:tcPr>
            <w:tcW w:w="173" w:type="pct"/>
          </w:tcPr>
          <w:p w:rsidR="00E3729D" w:rsidRPr="004C36BF" w:rsidRDefault="00611D24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" w:type="pct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537" w:type="pct"/>
          </w:tcPr>
          <w:p w:rsidR="00E3729D" w:rsidRPr="004C36BF" w:rsidRDefault="00F949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50" w:type="pct"/>
          </w:tcPr>
          <w:p w:rsidR="00E3729D" w:rsidRPr="004C36BF" w:rsidRDefault="00877C0E" w:rsidP="002E1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 реализацию программ внеурочной деятельности  и программ дополнительного образования естественно-научной и технологической направленностей в рамках проекта «Точка роста»</w:t>
            </w:r>
            <w:r w:rsidR="002E1D3F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«Успех каждого ребенка» 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целью привлечения к участию в олимпиадном и конкурсном движении.</w:t>
            </w:r>
          </w:p>
        </w:tc>
        <w:tc>
          <w:tcPr>
            <w:tcW w:w="715" w:type="pct"/>
          </w:tcPr>
          <w:p w:rsidR="00E3729D" w:rsidRPr="004C36BF" w:rsidRDefault="00611D24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Реализуются программывнеурочной деятельности  и программ дополнительного образования естественно-научной и технологической направленностей</w:t>
            </w:r>
          </w:p>
        </w:tc>
        <w:tc>
          <w:tcPr>
            <w:tcW w:w="224" w:type="pct"/>
          </w:tcPr>
          <w:p w:rsidR="00E3729D" w:rsidRPr="004C36BF" w:rsidRDefault="00611D24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626" w:type="pct"/>
          </w:tcPr>
          <w:p w:rsidR="00E3729D" w:rsidRPr="004C36BF" w:rsidRDefault="00611D24" w:rsidP="00611D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 проектов обучающимисяестественно-научной и технологической направленностей. Представление проектов на конференциях и конкурсах школьного, муниципального и регионального уровнях</w:t>
            </w:r>
          </w:p>
        </w:tc>
        <w:tc>
          <w:tcPr>
            <w:tcW w:w="358" w:type="pct"/>
          </w:tcPr>
          <w:p w:rsidR="00F9499D" w:rsidRPr="004C36BF" w:rsidRDefault="00F9499D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</w:t>
            </w:r>
          </w:p>
          <w:p w:rsidR="00F9499D" w:rsidRPr="004C36BF" w:rsidRDefault="00F9499D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</w:p>
          <w:p w:rsidR="00F9499D" w:rsidRPr="004C36BF" w:rsidRDefault="00F9499D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е,ма</w:t>
            </w:r>
          </w:p>
          <w:p w:rsidR="00F9499D" w:rsidRPr="004C36BF" w:rsidRDefault="00F9499D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</w:p>
          <w:p w:rsidR="00F9499D" w:rsidRPr="004C36BF" w:rsidRDefault="00F9499D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</w:p>
          <w:p w:rsidR="00F9499D" w:rsidRPr="004C36BF" w:rsidRDefault="00F9499D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отехн</w:t>
            </w:r>
          </w:p>
          <w:p w:rsidR="00F9499D" w:rsidRPr="004C36BF" w:rsidRDefault="00F9499D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</w:t>
            </w:r>
          </w:p>
          <w:p w:rsidR="00E3729D" w:rsidRPr="004C36BF" w:rsidRDefault="00F9499D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</w:p>
        </w:tc>
        <w:tc>
          <w:tcPr>
            <w:tcW w:w="448" w:type="pct"/>
          </w:tcPr>
          <w:p w:rsidR="00F9499D" w:rsidRPr="004C36BF" w:rsidRDefault="00F9499D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</w:t>
            </w:r>
          </w:p>
          <w:p w:rsidR="00E3729D" w:rsidRPr="004C36BF" w:rsidRDefault="00F9499D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ВР, советник воспитания</w:t>
            </w:r>
          </w:p>
        </w:tc>
        <w:tc>
          <w:tcPr>
            <w:tcW w:w="293" w:type="pct"/>
          </w:tcPr>
          <w:p w:rsidR="00E3729D" w:rsidRPr="004C36BF" w:rsidRDefault="00F9499D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Программывнеурочной деятельности  и программ дополнительного образования естественно-научной и технологической направленностей </w:t>
            </w:r>
          </w:p>
        </w:tc>
        <w:tc>
          <w:tcPr>
            <w:tcW w:w="333" w:type="pct"/>
          </w:tcPr>
          <w:p w:rsidR="00E3729D" w:rsidRPr="004C36BF" w:rsidRDefault="00F9499D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</w:tr>
      <w:tr w:rsidR="00AC167B" w:rsidRPr="004C36BF" w:rsidTr="00F9499D">
        <w:trPr>
          <w:trHeight w:val="495"/>
        </w:trPr>
        <w:tc>
          <w:tcPr>
            <w:tcW w:w="173" w:type="pct"/>
          </w:tcPr>
          <w:p w:rsidR="00E3729D" w:rsidRPr="004C36BF" w:rsidRDefault="00611D24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" w:type="pct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37" w:type="pct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</w:tcPr>
          <w:p w:rsidR="00373DDB" w:rsidRPr="004C36BF" w:rsidRDefault="00373DDB" w:rsidP="00373DD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1.Повысить уровень компетенций педагогических работников по преподаванию в профильных классах;</w:t>
            </w:r>
          </w:p>
          <w:p w:rsidR="00F9499D" w:rsidRPr="004C36BF" w:rsidRDefault="00F9499D" w:rsidP="00373D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9D" w:rsidRPr="004C36BF" w:rsidRDefault="00F9499D" w:rsidP="00373D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98" w:rsidRPr="004C36BF" w:rsidRDefault="001B5198" w:rsidP="00373D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98" w:rsidRPr="004C36BF" w:rsidRDefault="001B5198" w:rsidP="00373D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98" w:rsidRPr="004C36BF" w:rsidRDefault="001B5198" w:rsidP="00373D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98" w:rsidRPr="004C36BF" w:rsidRDefault="001B5198" w:rsidP="00373D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98" w:rsidRPr="004C36BF" w:rsidRDefault="001B5198" w:rsidP="00373D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9D" w:rsidRPr="004C36BF" w:rsidRDefault="00373DDB" w:rsidP="00373D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2.Обеспечи</w:t>
            </w:r>
            <w:r w:rsidR="00253A9F" w:rsidRPr="004C36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 xml:space="preserve">ь посещение обучающимися профессиональных проб на региональных площадках.  </w:t>
            </w:r>
          </w:p>
        </w:tc>
        <w:tc>
          <w:tcPr>
            <w:tcW w:w="715" w:type="pct"/>
          </w:tcPr>
          <w:p w:rsidR="00E3729D" w:rsidRPr="00462177" w:rsidRDefault="00F9499D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40% педагогов повысили  уровень компетенций по преподаванию в профильных классах</w:t>
            </w:r>
          </w:p>
          <w:p w:rsidR="001B5198" w:rsidRPr="00462177" w:rsidRDefault="001B5198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198" w:rsidRPr="00462177" w:rsidRDefault="001B5198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198" w:rsidRPr="00462177" w:rsidRDefault="001B5198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198" w:rsidRPr="00462177" w:rsidRDefault="001B5198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198" w:rsidRPr="00462177" w:rsidRDefault="001B5198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99D" w:rsidRPr="00462177" w:rsidRDefault="00F9499D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50 % обучающихся ОО осуществили профессиональные пробы на региональных площадках</w:t>
            </w:r>
          </w:p>
        </w:tc>
        <w:tc>
          <w:tcPr>
            <w:tcW w:w="224" w:type="pct"/>
          </w:tcPr>
          <w:p w:rsidR="00E3729D" w:rsidRPr="00462177" w:rsidRDefault="00F949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2024-2029</w:t>
            </w:r>
          </w:p>
        </w:tc>
        <w:tc>
          <w:tcPr>
            <w:tcW w:w="626" w:type="pct"/>
          </w:tcPr>
          <w:p w:rsidR="00F9499D" w:rsidRPr="00462177" w:rsidRDefault="00F9499D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ППК</w:t>
            </w:r>
          </w:p>
          <w:p w:rsidR="00F9499D" w:rsidRPr="00462177" w:rsidRDefault="00F9499D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99D" w:rsidRPr="00462177" w:rsidRDefault="00F9499D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99D" w:rsidRPr="00462177" w:rsidRDefault="00F9499D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99D" w:rsidRPr="00462177" w:rsidRDefault="00F9499D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99D" w:rsidRPr="00462177" w:rsidRDefault="00F9499D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99D" w:rsidRPr="00462177" w:rsidRDefault="00F9499D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198" w:rsidRPr="00462177" w:rsidRDefault="001B5198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198" w:rsidRPr="00462177" w:rsidRDefault="001B5198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198" w:rsidRPr="00462177" w:rsidRDefault="001B5198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198" w:rsidRPr="00462177" w:rsidRDefault="001B5198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198" w:rsidRPr="00462177" w:rsidRDefault="001B5198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729D" w:rsidRPr="00462177" w:rsidRDefault="00F9499D" w:rsidP="00F949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 города и области; посещение Дней открытых дверей  в СПО и ВУЗах</w:t>
            </w:r>
          </w:p>
        </w:tc>
        <w:tc>
          <w:tcPr>
            <w:tcW w:w="358" w:type="pct"/>
          </w:tcPr>
          <w:p w:rsidR="001B5198" w:rsidRPr="00462177" w:rsidRDefault="001B5198" w:rsidP="001B51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Кад</w:t>
            </w:r>
          </w:p>
          <w:p w:rsidR="001B5198" w:rsidRPr="00462177" w:rsidRDefault="001B5198" w:rsidP="001B51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рово</w:t>
            </w:r>
          </w:p>
          <w:p w:rsidR="00E3729D" w:rsidRPr="00462177" w:rsidRDefault="001B5198" w:rsidP="001B51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1B5198" w:rsidRPr="00462177" w:rsidRDefault="001B5198" w:rsidP="001B51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198" w:rsidRPr="00462177" w:rsidRDefault="001B5198" w:rsidP="001B51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198" w:rsidRPr="00462177" w:rsidRDefault="001B5198" w:rsidP="001B51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198" w:rsidRPr="00462177" w:rsidRDefault="001B5198" w:rsidP="001B51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198" w:rsidRPr="00462177" w:rsidRDefault="001B5198" w:rsidP="001B51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E3729D" w:rsidRPr="00462177" w:rsidRDefault="001B5198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B5198" w:rsidRPr="00462177" w:rsidRDefault="001B5198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198" w:rsidRPr="00462177" w:rsidRDefault="001B5198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198" w:rsidRPr="00462177" w:rsidRDefault="001B5198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198" w:rsidRPr="00462177" w:rsidRDefault="001B5198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198" w:rsidRPr="00462177" w:rsidRDefault="001B5198" w:rsidP="001B51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198" w:rsidRPr="00462177" w:rsidRDefault="001B5198" w:rsidP="001B51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198" w:rsidRPr="00462177" w:rsidRDefault="001B5198" w:rsidP="001B51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198" w:rsidRPr="00462177" w:rsidRDefault="001B5198" w:rsidP="001B51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198" w:rsidRPr="00462177" w:rsidRDefault="001B5198" w:rsidP="001B51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198" w:rsidRPr="00462177" w:rsidRDefault="001B5198" w:rsidP="001B51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</w:t>
            </w:r>
          </w:p>
        </w:tc>
        <w:tc>
          <w:tcPr>
            <w:tcW w:w="293" w:type="pct"/>
          </w:tcPr>
          <w:p w:rsidR="00E3729D" w:rsidRPr="00462177" w:rsidRDefault="001B5198" w:rsidP="001B51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 универсальный профиль с углубленным изучением предметов</w:t>
            </w:r>
          </w:p>
          <w:p w:rsidR="001B5198" w:rsidRPr="00462177" w:rsidRDefault="001B5198" w:rsidP="001B51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198" w:rsidRPr="00462177" w:rsidRDefault="001B5198" w:rsidP="001B51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профессиональных проб</w:t>
            </w:r>
          </w:p>
        </w:tc>
        <w:tc>
          <w:tcPr>
            <w:tcW w:w="333" w:type="pct"/>
          </w:tcPr>
          <w:p w:rsidR="00E3729D" w:rsidRPr="004C36BF" w:rsidRDefault="001B5198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</w:t>
            </w:r>
          </w:p>
          <w:p w:rsidR="001B5198" w:rsidRPr="004C36BF" w:rsidRDefault="001B5198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5198" w:rsidRPr="004C36BF" w:rsidRDefault="001B5198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5198" w:rsidRPr="004C36BF" w:rsidRDefault="001B5198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5198" w:rsidRPr="004C36BF" w:rsidRDefault="001B5198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5198" w:rsidRPr="004C36BF" w:rsidRDefault="001B5198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5198" w:rsidRPr="004C36BF" w:rsidRDefault="001B5198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5198" w:rsidRPr="004C36BF" w:rsidRDefault="001B5198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5198" w:rsidRPr="004C36BF" w:rsidRDefault="001B5198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5198" w:rsidRPr="004C36BF" w:rsidRDefault="001B5198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5198" w:rsidRPr="004C36BF" w:rsidRDefault="001B5198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5198" w:rsidRPr="004C36BF" w:rsidRDefault="001B5198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5198" w:rsidRPr="004C36BF" w:rsidRDefault="001B5198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5198" w:rsidRPr="004C36BF" w:rsidRDefault="001B5198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Фотоотчет, сертификаты</w:t>
            </w:r>
          </w:p>
        </w:tc>
      </w:tr>
      <w:tr w:rsidR="00AC167B" w:rsidRPr="004C36BF" w:rsidTr="00F9499D">
        <w:tc>
          <w:tcPr>
            <w:tcW w:w="173" w:type="pct"/>
          </w:tcPr>
          <w:p w:rsidR="00E3729D" w:rsidRPr="004C36BF" w:rsidRDefault="001B5198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" w:type="pct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537" w:type="pct"/>
          </w:tcPr>
          <w:p w:rsidR="00E3729D" w:rsidRPr="004C36BF" w:rsidRDefault="001B5198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команда</w:t>
            </w:r>
          </w:p>
        </w:tc>
        <w:tc>
          <w:tcPr>
            <w:tcW w:w="850" w:type="pct"/>
          </w:tcPr>
          <w:p w:rsidR="00373DDB" w:rsidRPr="004C36BF" w:rsidRDefault="00373DDB" w:rsidP="00373D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персонифицированного профессионального развития педагогов и руководителей школы, обеспечивающую своевременную методическую</w:t>
            </w:r>
          </w:p>
          <w:p w:rsidR="00E3729D" w:rsidRPr="004C36BF" w:rsidRDefault="00373DDB" w:rsidP="00373D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подготовку с нацеленностью на достижение планируемых образовательных результатов</w:t>
            </w:r>
          </w:p>
        </w:tc>
        <w:tc>
          <w:tcPr>
            <w:tcW w:w="715" w:type="pct"/>
          </w:tcPr>
          <w:p w:rsidR="00E3729D" w:rsidRPr="004C36BF" w:rsidRDefault="001B5198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Педагогические работники развивают профессиональную компетентность в соответствии с ИППР (ИОМ), являются участниками ЦОР. Разработан и реализуется  план мероприятий по выявлению потребности и организации курсовой подготовки педагогов в сфере воспитания.     </w:t>
            </w:r>
          </w:p>
        </w:tc>
        <w:tc>
          <w:tcPr>
            <w:tcW w:w="224" w:type="pct"/>
          </w:tcPr>
          <w:p w:rsidR="00E3729D" w:rsidRPr="004C36BF" w:rsidRDefault="001B5198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626" w:type="pct"/>
          </w:tcPr>
          <w:p w:rsidR="00E3729D" w:rsidRPr="004C36BF" w:rsidRDefault="0082466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-Разработка плана мероприятий по выявлению потребности и организации курсовой подготовки педагогов в сфере воспитания;</w:t>
            </w:r>
          </w:p>
          <w:p w:rsidR="00824661" w:rsidRPr="004C36BF" w:rsidRDefault="0082466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-Прохождение ППК педагогами;</w:t>
            </w:r>
          </w:p>
          <w:p w:rsidR="00824661" w:rsidRPr="004C36BF" w:rsidRDefault="00824661" w:rsidP="008246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-Административ</w:t>
            </w:r>
          </w:p>
          <w:p w:rsidR="00824661" w:rsidRPr="004C36BF" w:rsidRDefault="00824661" w:rsidP="008246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 контроль;</w:t>
            </w:r>
          </w:p>
          <w:p w:rsidR="00824661" w:rsidRPr="004C36BF" w:rsidRDefault="00824661" w:rsidP="008246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-Корректировка ИППР</w:t>
            </w:r>
          </w:p>
        </w:tc>
        <w:tc>
          <w:tcPr>
            <w:tcW w:w="358" w:type="pct"/>
          </w:tcPr>
          <w:p w:rsidR="00E3729D" w:rsidRPr="004C36BF" w:rsidRDefault="0082466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Кадровое, бюджет</w:t>
            </w:r>
          </w:p>
        </w:tc>
        <w:tc>
          <w:tcPr>
            <w:tcW w:w="448" w:type="pct"/>
          </w:tcPr>
          <w:p w:rsidR="00E3729D" w:rsidRPr="004C36BF" w:rsidRDefault="0082466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дтректора по УВР, МР</w:t>
            </w:r>
          </w:p>
        </w:tc>
        <w:tc>
          <w:tcPr>
            <w:tcW w:w="293" w:type="pct"/>
          </w:tcPr>
          <w:p w:rsidR="00E3729D" w:rsidRPr="004C36BF" w:rsidRDefault="00824661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ППК, ИППР</w:t>
            </w:r>
          </w:p>
        </w:tc>
        <w:tc>
          <w:tcPr>
            <w:tcW w:w="333" w:type="pct"/>
          </w:tcPr>
          <w:p w:rsidR="00E3729D" w:rsidRPr="004C36BF" w:rsidRDefault="00824661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C167B" w:rsidRPr="004C36BF" w:rsidTr="00F9499D">
        <w:tc>
          <w:tcPr>
            <w:tcW w:w="173" w:type="pct"/>
          </w:tcPr>
          <w:p w:rsidR="00E3729D" w:rsidRPr="004C36BF" w:rsidRDefault="0082466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" w:type="pct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537" w:type="pct"/>
          </w:tcPr>
          <w:p w:rsidR="00E3729D" w:rsidRPr="004C36BF" w:rsidRDefault="00E975D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50" w:type="pct"/>
          </w:tcPr>
          <w:p w:rsidR="00373DDB" w:rsidRPr="004C36BF" w:rsidRDefault="00373DD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зоны комфорта (отдыха) для педагогов, детей. </w:t>
            </w:r>
          </w:p>
          <w:p w:rsidR="00373DDB" w:rsidRPr="004C36BF" w:rsidRDefault="00373DDB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мероприятия по совершенствованию условий пребывания обучающихся в центре образования, обеспечению комфорта и безопасности, в том числе психологической, реализуются в целевом проекте «Школьный климат».</w:t>
            </w:r>
          </w:p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</w:tcPr>
          <w:p w:rsidR="00E3729D" w:rsidRPr="004C36BF" w:rsidRDefault="0082466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Функционирует школьная служба медиации, реализуется программа профилактики буллинга в детской среде, •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Создана зоны комфорта (отдыха) для педагогов, детей</w:t>
            </w:r>
          </w:p>
        </w:tc>
        <w:tc>
          <w:tcPr>
            <w:tcW w:w="224" w:type="pct"/>
          </w:tcPr>
          <w:p w:rsidR="00E3729D" w:rsidRPr="004C36BF" w:rsidRDefault="00824661" w:rsidP="008246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626" w:type="pct"/>
          </w:tcPr>
          <w:p w:rsidR="00E3729D" w:rsidRPr="004C36BF" w:rsidRDefault="0082466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Реализация плана работы службы медиации;</w:t>
            </w:r>
          </w:p>
          <w:p w:rsidR="00824661" w:rsidRPr="004C36BF" w:rsidRDefault="0082466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Реализуется программа по профилактике буллинга</w:t>
            </w:r>
            <w:r w:rsidR="00E975DD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975DD" w:rsidRPr="004C36BF" w:rsidRDefault="00E975DD" w:rsidP="00E97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Оборудование зон</w:t>
            </w:r>
          </w:p>
          <w:p w:rsidR="00E975DD" w:rsidRPr="004C36BF" w:rsidRDefault="00E975DD" w:rsidP="00E97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отдыха, настольный</w:t>
            </w:r>
          </w:p>
          <w:p w:rsidR="00E975DD" w:rsidRPr="004C36BF" w:rsidRDefault="00E975DD" w:rsidP="00E97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теннис</w:t>
            </w:r>
          </w:p>
        </w:tc>
        <w:tc>
          <w:tcPr>
            <w:tcW w:w="358" w:type="pct"/>
          </w:tcPr>
          <w:p w:rsidR="00E3729D" w:rsidRPr="004C36BF" w:rsidRDefault="0082466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Кадровое, материально-техническое</w:t>
            </w:r>
            <w:r w:rsidR="00E975DD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бюджет</w:t>
            </w:r>
          </w:p>
        </w:tc>
        <w:tc>
          <w:tcPr>
            <w:tcW w:w="448" w:type="pct"/>
          </w:tcPr>
          <w:p w:rsidR="00E3729D" w:rsidRPr="004C36BF" w:rsidRDefault="00824661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заместите</w:t>
            </w:r>
            <w:r w:rsidR="00E975DD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директора по ВР, советник директора по воспитанию</w:t>
            </w:r>
          </w:p>
        </w:tc>
        <w:tc>
          <w:tcPr>
            <w:tcW w:w="293" w:type="pct"/>
          </w:tcPr>
          <w:p w:rsidR="00E3729D" w:rsidRPr="004C36BF" w:rsidRDefault="00E975DD" w:rsidP="00E975D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работы, программа, зона отдыха</w:t>
            </w:r>
          </w:p>
        </w:tc>
        <w:tc>
          <w:tcPr>
            <w:tcW w:w="333" w:type="pct"/>
          </w:tcPr>
          <w:p w:rsidR="00E3729D" w:rsidRPr="004C36BF" w:rsidRDefault="00E975DD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</w:t>
            </w:r>
          </w:p>
        </w:tc>
      </w:tr>
      <w:tr w:rsidR="00AC167B" w:rsidRPr="004C36BF" w:rsidTr="00F9499D">
        <w:tc>
          <w:tcPr>
            <w:tcW w:w="173" w:type="pct"/>
          </w:tcPr>
          <w:p w:rsidR="00E3729D" w:rsidRPr="004C36BF" w:rsidRDefault="00E975D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" w:type="pct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537" w:type="pct"/>
          </w:tcPr>
          <w:p w:rsidR="00E3729D" w:rsidRPr="004C36BF" w:rsidRDefault="00841C5C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Цифровизацияобразования</w:t>
            </w:r>
          </w:p>
        </w:tc>
        <w:tc>
          <w:tcPr>
            <w:tcW w:w="850" w:type="pct"/>
          </w:tcPr>
          <w:p w:rsidR="00E3729D" w:rsidRPr="004C36BF" w:rsidRDefault="00373DDB" w:rsidP="00373D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предметно-пространственную среду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      </w:r>
          </w:p>
        </w:tc>
        <w:tc>
          <w:tcPr>
            <w:tcW w:w="715" w:type="pct"/>
          </w:tcPr>
          <w:p w:rsidR="00E3729D" w:rsidRPr="004C36BF" w:rsidRDefault="00E975D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Отремонтировано помещение для организации школьного библиотечного информационного центра. Педагогические работники  знакомы с функциональными возможностями ФГИС «Моя школа»</w:t>
            </w:r>
          </w:p>
        </w:tc>
        <w:tc>
          <w:tcPr>
            <w:tcW w:w="224" w:type="pct"/>
          </w:tcPr>
          <w:p w:rsidR="00E3729D" w:rsidRPr="004C36BF" w:rsidRDefault="00E975D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626" w:type="pct"/>
          </w:tcPr>
          <w:p w:rsidR="00E975DD" w:rsidRPr="004C36BF" w:rsidRDefault="00E975DD" w:rsidP="00E97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-Ремонт</w:t>
            </w:r>
          </w:p>
          <w:p w:rsidR="00E975DD" w:rsidRPr="004C36BF" w:rsidRDefault="00E975DD" w:rsidP="00E97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Библиотеки;</w:t>
            </w:r>
          </w:p>
          <w:p w:rsidR="00E975DD" w:rsidRPr="004C36BF" w:rsidRDefault="00E975DD" w:rsidP="00E97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Педагоги используют функциональные возможности ФГИС «Моя школа»</w:t>
            </w:r>
          </w:p>
          <w:p w:rsidR="00E975DD" w:rsidRPr="004C36BF" w:rsidRDefault="00E975DD" w:rsidP="00E97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</w:t>
            </w:r>
          </w:p>
          <w:p w:rsidR="00E975DD" w:rsidRPr="004C36BF" w:rsidRDefault="00E975DD" w:rsidP="00E97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учеников</w:t>
            </w:r>
          </w:p>
          <w:p w:rsidR="00E975DD" w:rsidRPr="004C36BF" w:rsidRDefault="00E975DD" w:rsidP="00E97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Сферум</w:t>
            </w:r>
          </w:p>
          <w:p w:rsidR="00E975DD" w:rsidRPr="004C36BF" w:rsidRDefault="00E975DD" w:rsidP="00E97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полезных</w:t>
            </w:r>
          </w:p>
          <w:p w:rsidR="00E975DD" w:rsidRPr="004C36BF" w:rsidRDefault="00E975DD" w:rsidP="00E97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и</w:t>
            </w:r>
          </w:p>
          <w:p w:rsidR="00E975DD" w:rsidRPr="004C36BF" w:rsidRDefault="00E975DD" w:rsidP="00E97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воспитательных</w:t>
            </w:r>
          </w:p>
          <w:p w:rsidR="00E975DD" w:rsidRPr="004C36BF" w:rsidRDefault="00E975DD" w:rsidP="00E97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ресурсов</w:t>
            </w:r>
          </w:p>
          <w:p w:rsidR="00E3729D" w:rsidRPr="004C36BF" w:rsidRDefault="00E3729D" w:rsidP="00E97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E3729D" w:rsidRPr="004C36BF" w:rsidRDefault="00E975D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448" w:type="pct"/>
          </w:tcPr>
          <w:p w:rsidR="00E3729D" w:rsidRPr="004C36BF" w:rsidRDefault="00E975D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E975DD" w:rsidRPr="004C36BF" w:rsidRDefault="00E975D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975DD" w:rsidRPr="004C36BF" w:rsidRDefault="00E975D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</w:tcPr>
          <w:p w:rsidR="00E3729D" w:rsidRPr="004C36BF" w:rsidRDefault="00F50C9C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ИБЦ</w:t>
            </w:r>
          </w:p>
          <w:p w:rsidR="00F50C9C" w:rsidRPr="004C36BF" w:rsidRDefault="00F50C9C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E3729D" w:rsidRPr="004C36BF" w:rsidRDefault="00E975DD" w:rsidP="00DD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</w:tr>
    </w:tbl>
    <w:p w:rsidR="007C3589" w:rsidRPr="004C36B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C9C" w:rsidRPr="004C36BF" w:rsidRDefault="00F50C9C" w:rsidP="00824661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87" w:rsidRPr="004C36BF" w:rsidRDefault="00556B8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B87" w:rsidRPr="004C36BF" w:rsidRDefault="00556B87" w:rsidP="00556B8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B87" w:rsidRPr="004C36BF" w:rsidRDefault="00556B87" w:rsidP="00556B8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556B87" w:rsidRPr="004C36BF" w:rsidSect="00E3729D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4C36B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6BF">
        <w:rPr>
          <w:rFonts w:ascii="Times New Roman" w:hAnsi="Times New Roman" w:cs="Times New Roman"/>
          <w:b/>
          <w:bCs/>
          <w:sz w:val="24"/>
          <w:szCs w:val="24"/>
        </w:rPr>
        <w:t>5. Ожидаемые результаты реализации Программы развития (повышение, сохранение уровня).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71AA" w:rsidRPr="004C36BF" w:rsidRDefault="006271AA" w:rsidP="006271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Обеспечение качества общего и дополнительного </w:t>
      </w:r>
      <w:r w:rsidRPr="004C36BF">
        <w:rPr>
          <w:rFonts w:ascii="Times New Roman" w:hAnsi="Times New Roman" w:cs="Times New Roman"/>
          <w:sz w:val="24"/>
          <w:szCs w:val="24"/>
        </w:rPr>
        <w:t>образования в соответствии с требованиями федерального государственн</w:t>
      </w:r>
      <w:r>
        <w:rPr>
          <w:rFonts w:ascii="Times New Roman" w:hAnsi="Times New Roman" w:cs="Times New Roman"/>
          <w:sz w:val="24"/>
          <w:szCs w:val="24"/>
        </w:rPr>
        <w:t>ого образовательного стандарта;</w:t>
      </w:r>
    </w:p>
    <w:p w:rsidR="006271AA" w:rsidRPr="004C36BF" w:rsidRDefault="006271AA" w:rsidP="006271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</w:t>
      </w:r>
      <w:r w:rsidRPr="004C36BF">
        <w:rPr>
          <w:rFonts w:ascii="Times New Roman" w:hAnsi="Times New Roman" w:cs="Times New Roman"/>
          <w:sz w:val="24"/>
          <w:szCs w:val="24"/>
        </w:rPr>
        <w:t>оздан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4C36BF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36BF">
        <w:rPr>
          <w:rFonts w:ascii="Times New Roman" w:hAnsi="Times New Roman" w:cs="Times New Roman"/>
          <w:sz w:val="24"/>
          <w:szCs w:val="24"/>
        </w:rPr>
        <w:t xml:space="preserve"> для самоопределения, выявления и реализации индивидуальных возможностей каждого ребенка, в том числе детей с ОВЗ, поиск и поддержка одаренных и талантливых детей;</w:t>
      </w:r>
    </w:p>
    <w:p w:rsidR="006271AA" w:rsidRPr="004C36BF" w:rsidRDefault="006271AA" w:rsidP="006271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Расширение перечня дополнительных образовательных услуг</w:t>
      </w:r>
      <w:r w:rsidRPr="004C36BF">
        <w:rPr>
          <w:rFonts w:ascii="Times New Roman" w:hAnsi="Times New Roman" w:cs="Times New Roman"/>
          <w:sz w:val="24"/>
          <w:szCs w:val="24"/>
        </w:rPr>
        <w:t>, в том числе краеведческой направленности;</w:t>
      </w:r>
    </w:p>
    <w:p w:rsidR="006271AA" w:rsidRPr="004C36BF" w:rsidRDefault="006271AA" w:rsidP="006271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</w:t>
      </w:r>
      <w:r w:rsidRPr="004C36BF">
        <w:rPr>
          <w:rFonts w:ascii="Times New Roman" w:hAnsi="Times New Roman" w:cs="Times New Roman"/>
          <w:sz w:val="24"/>
          <w:szCs w:val="24"/>
        </w:rPr>
        <w:t>асширен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4C36BF">
        <w:rPr>
          <w:rFonts w:ascii="Times New Roman" w:hAnsi="Times New Roman" w:cs="Times New Roman"/>
          <w:sz w:val="24"/>
          <w:szCs w:val="24"/>
        </w:rPr>
        <w:t xml:space="preserve"> сетево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C36BF">
        <w:rPr>
          <w:rFonts w:ascii="Times New Roman" w:hAnsi="Times New Roman" w:cs="Times New Roman"/>
          <w:sz w:val="24"/>
          <w:szCs w:val="24"/>
        </w:rPr>
        <w:t xml:space="preserve">  взаимодействи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C36BF">
        <w:rPr>
          <w:rFonts w:ascii="Times New Roman" w:hAnsi="Times New Roman" w:cs="Times New Roman"/>
          <w:sz w:val="24"/>
          <w:szCs w:val="24"/>
        </w:rPr>
        <w:t xml:space="preserve"> с социальными партнёрами;</w:t>
      </w:r>
    </w:p>
    <w:p w:rsidR="006271AA" w:rsidRPr="004C36BF" w:rsidRDefault="00F80856" w:rsidP="006271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5) Предоставление возможностей </w:t>
      </w:r>
      <w:r w:rsidR="006271AA" w:rsidRPr="004C36BF">
        <w:rPr>
          <w:rFonts w:ascii="Times New Roman" w:hAnsi="Times New Roman" w:cs="Times New Roman"/>
          <w:sz w:val="24"/>
          <w:szCs w:val="24"/>
        </w:rPr>
        <w:t>посещени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271AA" w:rsidRPr="004C36BF">
        <w:rPr>
          <w:rFonts w:ascii="Times New Roman" w:hAnsi="Times New Roman" w:cs="Times New Roman"/>
          <w:sz w:val="24"/>
          <w:szCs w:val="24"/>
        </w:rPr>
        <w:t>обучающимися профессиональных проб на региональных площадках;</w:t>
      </w:r>
    </w:p>
    <w:p w:rsidR="006271AA" w:rsidRPr="004C36BF" w:rsidRDefault="00F80856" w:rsidP="006271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Организация п</w:t>
      </w:r>
      <w:r w:rsidR="006271AA" w:rsidRPr="004C36BF">
        <w:rPr>
          <w:rFonts w:ascii="Times New Roman" w:hAnsi="Times New Roman" w:cs="Times New Roman"/>
          <w:sz w:val="24"/>
          <w:szCs w:val="24"/>
        </w:rPr>
        <w:t>рофильно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271AA" w:rsidRPr="004C36BF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271AA" w:rsidRPr="004C36BF">
        <w:rPr>
          <w:rFonts w:ascii="Times New Roman" w:hAnsi="Times New Roman" w:cs="Times New Roman"/>
          <w:sz w:val="24"/>
          <w:szCs w:val="24"/>
        </w:rPr>
        <w:t xml:space="preserve"> на основе сетевого взаимодействия образовательных учреждений; </w:t>
      </w:r>
    </w:p>
    <w:p w:rsidR="006271AA" w:rsidRDefault="00F80856" w:rsidP="006271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7)Изучение </w:t>
      </w:r>
      <w:r w:rsidR="006271AA" w:rsidRPr="004C36BF">
        <w:rPr>
          <w:rFonts w:ascii="Times New Roman" w:hAnsi="Times New Roman" w:cs="Times New Roman"/>
          <w:sz w:val="24"/>
          <w:szCs w:val="24"/>
        </w:rPr>
        <w:t xml:space="preserve">более 1 предмета на углубленном уровне на ступени </w:t>
      </w:r>
      <w:r w:rsidR="006271AA">
        <w:rPr>
          <w:rFonts w:ascii="Times New Roman" w:hAnsi="Times New Roman" w:cs="Times New Roman"/>
          <w:sz w:val="24"/>
          <w:szCs w:val="24"/>
        </w:rPr>
        <w:t>основного общего</w:t>
      </w:r>
      <w:r w:rsidR="006271AA" w:rsidRPr="004C36BF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6271AA" w:rsidRPr="00F80856" w:rsidRDefault="00F80856" w:rsidP="00F80856">
      <w:pPr>
        <w:widowControl w:val="0"/>
        <w:tabs>
          <w:tab w:val="left" w:pos="753"/>
        </w:tabs>
        <w:autoSpaceDE w:val="0"/>
        <w:autoSpaceDN w:val="0"/>
        <w:spacing w:line="360" w:lineRule="auto"/>
        <w:ind w:right="71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8)</w:t>
      </w:r>
      <w:r w:rsidR="006271AA" w:rsidRPr="004C36BF">
        <w:rPr>
          <w:rFonts w:ascii="Times New Roman" w:eastAsia="Times New Roman" w:hAnsi="Times New Roman" w:cs="Times New Roman"/>
          <w:sz w:val="24"/>
          <w:szCs w:val="24"/>
        </w:rPr>
        <w:t xml:space="preserve"> Повышен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6271AA" w:rsidRPr="004C36BF">
        <w:rPr>
          <w:rFonts w:ascii="Times New Roman" w:eastAsia="Times New Roman" w:hAnsi="Times New Roman" w:cs="Times New Roman"/>
          <w:sz w:val="24"/>
          <w:szCs w:val="24"/>
        </w:rPr>
        <w:t>профессиональн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6271AA" w:rsidRPr="004C36BF">
        <w:rPr>
          <w:rFonts w:ascii="Times New Roman" w:eastAsia="Times New Roman" w:hAnsi="Times New Roman" w:cs="Times New Roman"/>
          <w:sz w:val="24"/>
          <w:szCs w:val="24"/>
        </w:rPr>
        <w:t>компетентност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71AA" w:rsidRPr="004C36BF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="006271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 том числе в области                            </w:t>
      </w:r>
      <w:r w:rsidR="006271AA" w:rsidRPr="004C36BF">
        <w:rPr>
          <w:rFonts w:ascii="Times New Roman" w:eastAsia="Times New Roman" w:hAnsi="Times New Roman" w:cs="Times New Roman"/>
          <w:sz w:val="24"/>
          <w:szCs w:val="24"/>
        </w:rPr>
        <w:t>овладенияинновационнымиобразовательнымииметапредметнымитехнологиямизасчетпрохожденияповышенияквалификацииипереподготовкиработников,участияврегиональныхифедеральныхпрофессиональныхмероприятиях.</w:t>
      </w:r>
    </w:p>
    <w:p w:rsidR="006271AA" w:rsidRPr="004C36BF" w:rsidRDefault="006271AA" w:rsidP="006271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</w:p>
    <w:p w:rsidR="006271AA" w:rsidRPr="004C36BF" w:rsidRDefault="006271A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271AA" w:rsidRPr="004C36BF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4C36BF" w:rsidRDefault="007C3589" w:rsidP="002E1D3F">
      <w:pPr>
        <w:pStyle w:val="a3"/>
        <w:widowControl w:val="0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6BF">
        <w:rPr>
          <w:rFonts w:ascii="Times New Roman" w:hAnsi="Times New Roman" w:cs="Times New Roman"/>
          <w:b/>
          <w:bCs/>
          <w:sz w:val="24"/>
          <w:szCs w:val="24"/>
        </w:rPr>
        <w:t>Механизмы реализации Программы развития.</w:t>
      </w:r>
    </w:p>
    <w:p w:rsidR="007C3589" w:rsidRPr="004C36BF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574"/>
        <w:gridCol w:w="2907"/>
        <w:gridCol w:w="4657"/>
        <w:gridCol w:w="3070"/>
        <w:gridCol w:w="2144"/>
      </w:tblGrid>
      <w:tr w:rsidR="00E3729D" w:rsidRPr="004C36BF" w:rsidTr="009541B8">
        <w:tc>
          <w:tcPr>
            <w:tcW w:w="958" w:type="pct"/>
            <w:vAlign w:val="center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1066" w:type="pct"/>
            <w:vAlign w:val="center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055" w:type="pct"/>
            <w:vAlign w:val="center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1119" w:type="pct"/>
            <w:vAlign w:val="center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803" w:type="pct"/>
            <w:vAlign w:val="center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получения/</w:t>
            </w:r>
          </w:p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приобретения</w:t>
            </w:r>
          </w:p>
        </w:tc>
      </w:tr>
      <w:tr w:rsidR="00E3729D" w:rsidRPr="004C36BF" w:rsidTr="009541B8">
        <w:trPr>
          <w:trHeight w:val="483"/>
        </w:trPr>
        <w:tc>
          <w:tcPr>
            <w:tcW w:w="958" w:type="pct"/>
          </w:tcPr>
          <w:p w:rsidR="00E3729D" w:rsidRPr="004C36BF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1066" w:type="pct"/>
          </w:tcPr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</w:p>
          <w:p w:rsidR="00E3729D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1055" w:type="pct"/>
          </w:tcPr>
          <w:p w:rsidR="00E3729D" w:rsidRPr="004C36BF" w:rsidRDefault="009541B8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 необходимые ЛНА</w:t>
            </w:r>
          </w:p>
        </w:tc>
        <w:tc>
          <w:tcPr>
            <w:tcW w:w="1119" w:type="pct"/>
          </w:tcPr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Антибуллинговая</w:t>
            </w:r>
          </w:p>
          <w:p w:rsidR="00E3729D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803" w:type="pct"/>
          </w:tcPr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административной</w:t>
            </w:r>
          </w:p>
          <w:p w:rsidR="00E3729D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школьной команды</w:t>
            </w:r>
          </w:p>
        </w:tc>
      </w:tr>
      <w:tr w:rsidR="00E3729D" w:rsidRPr="004C36BF" w:rsidTr="009541B8">
        <w:tc>
          <w:tcPr>
            <w:tcW w:w="958" w:type="pct"/>
          </w:tcPr>
          <w:p w:rsidR="00E3729D" w:rsidRPr="004C36BF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066" w:type="pct"/>
          </w:tcPr>
          <w:p w:rsidR="00E3729D" w:rsidRPr="004C36BF" w:rsidRDefault="009541B8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1055" w:type="pct"/>
          </w:tcPr>
          <w:p w:rsidR="009541B8" w:rsidRPr="004C36BF" w:rsidRDefault="00841C5C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r w:rsidR="009541B8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располагает</w:t>
            </w:r>
          </w:p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материально-технической базой ивозможностью качественного</w:t>
            </w:r>
          </w:p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материального обеспечения</w:t>
            </w:r>
          </w:p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учебно-воспитательного</w:t>
            </w:r>
          </w:p>
          <w:p w:rsidR="00E3729D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1119" w:type="pct"/>
          </w:tcPr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интерактивные доски;</w:t>
            </w:r>
          </w:p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</w:p>
          <w:p w:rsidR="00E3729D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проекторы;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компьютерной техники,</w:t>
            </w:r>
          </w:p>
          <w:p w:rsidR="009541B8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школьной мебели;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классных комнат, школьной раздевалки</w:t>
            </w:r>
          </w:p>
        </w:tc>
        <w:tc>
          <w:tcPr>
            <w:tcW w:w="803" w:type="pct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4C36BF" w:rsidTr="009541B8">
        <w:tc>
          <w:tcPr>
            <w:tcW w:w="958" w:type="pct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1066" w:type="pct"/>
          </w:tcPr>
          <w:p w:rsidR="00E3729D" w:rsidRPr="004C36BF" w:rsidRDefault="009541B8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055" w:type="pct"/>
          </w:tcPr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Укомплектованность школы</w:t>
            </w:r>
          </w:p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педагогическими</w:t>
            </w:r>
          </w:p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работниками и учебно-вспомогательным персоналом</w:t>
            </w:r>
          </w:p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определяется отношением</w:t>
            </w:r>
          </w:p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необходимой численности к</w:t>
            </w:r>
          </w:p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фактической численности</w:t>
            </w:r>
          </w:p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работников и</w:t>
            </w:r>
          </w:p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учебно-вспомогательного</w:t>
            </w:r>
          </w:p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персонала с учетом</w:t>
            </w:r>
          </w:p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удовлетворения</w:t>
            </w:r>
          </w:p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потребностей обучающихся</w:t>
            </w:r>
          </w:p>
          <w:p w:rsidR="00E3729D" w:rsidRPr="004C36BF" w:rsidRDefault="00E3729D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</w:tcPr>
          <w:p w:rsidR="00E3729D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r w:rsidR="002E1D3F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,сотрудники инженерной специальности</w:t>
            </w:r>
          </w:p>
        </w:tc>
        <w:tc>
          <w:tcPr>
            <w:tcW w:w="803" w:type="pct"/>
          </w:tcPr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кадрового</w:t>
            </w:r>
          </w:p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 путем</w:t>
            </w:r>
          </w:p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привлечения</w:t>
            </w:r>
          </w:p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</w:p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специалистов в</w:t>
            </w:r>
          </w:p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сетевого</w:t>
            </w:r>
          </w:p>
          <w:p w:rsidR="009541B8" w:rsidRPr="004C36BF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взаимодействия.</w:t>
            </w:r>
          </w:p>
          <w:p w:rsidR="00E3729D" w:rsidRPr="004C36BF" w:rsidRDefault="00E3729D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462177" w:rsidTr="009541B8">
        <w:tc>
          <w:tcPr>
            <w:tcW w:w="958" w:type="pct"/>
          </w:tcPr>
          <w:p w:rsidR="00E3729D" w:rsidRPr="00462177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4. Финансовые ресурсы</w:t>
            </w:r>
          </w:p>
        </w:tc>
        <w:tc>
          <w:tcPr>
            <w:tcW w:w="1066" w:type="pct"/>
          </w:tcPr>
          <w:p w:rsidR="009541B8" w:rsidRPr="00462177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средства</w:t>
            </w:r>
          </w:p>
          <w:p w:rsidR="009541B8" w:rsidRPr="00462177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(федеральные,</w:t>
            </w:r>
          </w:p>
          <w:p w:rsidR="009541B8" w:rsidRPr="00462177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региональные,</w:t>
            </w:r>
          </w:p>
          <w:p w:rsidR="00E3729D" w:rsidRPr="00462177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местные).</w:t>
            </w:r>
          </w:p>
        </w:tc>
        <w:tc>
          <w:tcPr>
            <w:tcW w:w="1055" w:type="pct"/>
          </w:tcPr>
          <w:p w:rsidR="00E3729D" w:rsidRPr="00462177" w:rsidRDefault="009541B8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</w:t>
            </w:r>
            <w:r w:rsidR="002E1D3F" w:rsidRPr="00462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,внебюджетное</w:t>
            </w: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119" w:type="pct"/>
          </w:tcPr>
          <w:p w:rsidR="009541B8" w:rsidRPr="00462177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</w:t>
            </w:r>
          </w:p>
          <w:p w:rsidR="00E3729D" w:rsidRPr="00462177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803" w:type="pct"/>
          </w:tcPr>
          <w:p w:rsidR="009541B8" w:rsidRPr="00462177" w:rsidRDefault="002E1D3F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71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541B8"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ланирование</w:t>
            </w:r>
          </w:p>
          <w:p w:rsidR="009541B8" w:rsidRPr="00462177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школы по</w:t>
            </w:r>
          </w:p>
          <w:p w:rsidR="009541B8" w:rsidRPr="00462177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9541B8" w:rsidRPr="00462177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</w:p>
          <w:p w:rsidR="009541B8" w:rsidRPr="00462177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</w:p>
          <w:p w:rsidR="009541B8" w:rsidRPr="00462177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корректив сучетом реализации</w:t>
            </w:r>
          </w:p>
          <w:p w:rsidR="009541B8" w:rsidRPr="00462177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 направлений и</w:t>
            </w:r>
          </w:p>
          <w:p w:rsidR="009541B8" w:rsidRPr="00462177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  <w:p w:rsidR="009541B8" w:rsidRPr="00462177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расширению</w:t>
            </w:r>
          </w:p>
          <w:p w:rsidR="009541B8" w:rsidRPr="00462177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партнерства, по</w:t>
            </w:r>
          </w:p>
          <w:p w:rsidR="009541B8" w:rsidRPr="00462177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выявлению</w:t>
            </w:r>
          </w:p>
          <w:p w:rsidR="009541B8" w:rsidRPr="00462177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</w:p>
          <w:p w:rsidR="00E3729D" w:rsidRPr="00462177" w:rsidRDefault="009541B8" w:rsidP="009541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финансовых влияний</w:t>
            </w:r>
          </w:p>
        </w:tc>
      </w:tr>
    </w:tbl>
    <w:p w:rsidR="00E3729D" w:rsidRPr="00462177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29D" w:rsidRPr="004C36BF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Pr="004C36B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4C36BF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4C36B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6BF">
        <w:rPr>
          <w:rFonts w:ascii="Times New Roman" w:hAnsi="Times New Roman" w:cs="Times New Roman"/>
          <w:b/>
          <w:bCs/>
          <w:sz w:val="24"/>
          <w:szCs w:val="24"/>
        </w:rPr>
        <w:t>7. Критерии и показатели оценки реализации Программы развития.</w:t>
      </w:r>
    </w:p>
    <w:p w:rsidR="00E3729D" w:rsidRPr="004C36BF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4C36BF" w:rsidTr="00DD4C6A">
        <w:tc>
          <w:tcPr>
            <w:tcW w:w="1488" w:type="pct"/>
            <w:vAlign w:val="center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4C36BF" w:rsidRDefault="00E3729D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064929" w:rsidRPr="004C36BF" w:rsidTr="00DD4C6A">
        <w:tc>
          <w:tcPr>
            <w:tcW w:w="1488" w:type="pct"/>
            <w:vMerge w:val="restart"/>
          </w:tcPr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Оптимизация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кадровых ресурсов</w:t>
            </w:r>
          </w:p>
        </w:tc>
        <w:tc>
          <w:tcPr>
            <w:tcW w:w="1488" w:type="pct"/>
          </w:tcPr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работников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 организаций,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прошедших повышение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квалификации, в том числе в центрах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непрерывного повышения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 мастерства</w:t>
            </w:r>
          </w:p>
        </w:tc>
        <w:tc>
          <w:tcPr>
            <w:tcW w:w="2024" w:type="pct"/>
          </w:tcPr>
          <w:p w:rsidR="00064929" w:rsidRPr="004C36BF" w:rsidRDefault="00064929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064929" w:rsidRPr="004C36BF" w:rsidTr="00DD4C6A">
        <w:tc>
          <w:tcPr>
            <w:tcW w:w="1488" w:type="pct"/>
            <w:vMerge/>
          </w:tcPr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количества, охваченных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участием в профессиональных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  <w:tc>
          <w:tcPr>
            <w:tcW w:w="2024" w:type="pct"/>
          </w:tcPr>
          <w:p w:rsidR="00064929" w:rsidRPr="004C36BF" w:rsidRDefault="00064929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064929" w:rsidRPr="004C36BF" w:rsidTr="00DD4C6A">
        <w:tc>
          <w:tcPr>
            <w:tcW w:w="1488" w:type="pct"/>
          </w:tcPr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Цифровизации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 и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управленческого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1488" w:type="pct"/>
          </w:tcPr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работников,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использующих в работе федеральную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информационно-сервисную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платформу цифровой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среды</w:t>
            </w:r>
          </w:p>
        </w:tc>
        <w:tc>
          <w:tcPr>
            <w:tcW w:w="2024" w:type="pct"/>
          </w:tcPr>
          <w:p w:rsidR="00064929" w:rsidRPr="004C36BF" w:rsidRDefault="00064929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064929" w:rsidRPr="004C36BF" w:rsidTr="00DD4C6A">
        <w:tc>
          <w:tcPr>
            <w:tcW w:w="1488" w:type="pct"/>
          </w:tcPr>
          <w:p w:rsidR="00064929" w:rsidRPr="00462177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</w:p>
          <w:p w:rsidR="00064929" w:rsidRPr="00462177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 детей в</w:t>
            </w:r>
          </w:p>
          <w:p w:rsidR="00064929" w:rsidRPr="00462177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возрасте от 7 до 18 лет,</w:t>
            </w:r>
          </w:p>
          <w:p w:rsidR="00064929" w:rsidRPr="00462177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охваченных</w:t>
            </w:r>
          </w:p>
          <w:p w:rsidR="00064929" w:rsidRPr="00462177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дополнительным</w:t>
            </w:r>
          </w:p>
          <w:p w:rsidR="00064929" w:rsidRPr="00462177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образованием;</w:t>
            </w:r>
          </w:p>
        </w:tc>
        <w:tc>
          <w:tcPr>
            <w:tcW w:w="1488" w:type="pct"/>
          </w:tcPr>
          <w:p w:rsidR="00064929" w:rsidRPr="00462177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</w:t>
            </w:r>
          </w:p>
          <w:p w:rsidR="00064929" w:rsidRPr="00462177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, охваченных</w:t>
            </w:r>
          </w:p>
          <w:p w:rsidR="00064929" w:rsidRPr="00462177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дополнительным образованием;</w:t>
            </w:r>
          </w:p>
        </w:tc>
        <w:tc>
          <w:tcPr>
            <w:tcW w:w="2024" w:type="pct"/>
          </w:tcPr>
          <w:p w:rsidR="00064929" w:rsidRPr="004C36BF" w:rsidRDefault="002E1D3F" w:rsidP="00DD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064929" w:rsidRPr="004C36BF" w:rsidTr="00DD4C6A">
        <w:tc>
          <w:tcPr>
            <w:tcW w:w="1488" w:type="pct"/>
          </w:tcPr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спектра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488" w:type="pct"/>
          </w:tcPr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договоров о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сотрудничестве, сетевой форме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образовательных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с организациями округа и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научной, технической,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инновационной, культурной,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спортивной, художественной,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 направленности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обучающихся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участников открытых онлайн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уроков, реализуемых с учетом опыта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цикла открытых уроков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«Билет в будущее»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или иных аналогичных по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возможностям, функциям и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 проектов, направленных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раннюю профориентацию</w:t>
            </w:r>
          </w:p>
        </w:tc>
        <w:tc>
          <w:tcPr>
            <w:tcW w:w="2024" w:type="pct"/>
          </w:tcPr>
          <w:p w:rsidR="00064929" w:rsidRPr="004C36BF" w:rsidRDefault="002E1D3F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 об</w:t>
            </w:r>
            <w:r w:rsidR="00064929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CD7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064929"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включено в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систему дополнительного</w:t>
            </w:r>
          </w:p>
          <w:p w:rsidR="00064929" w:rsidRPr="004C36BF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образования. </w:t>
            </w:r>
          </w:p>
          <w:p w:rsidR="00064929" w:rsidRPr="00CD771C" w:rsidRDefault="00064929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1D3F" w:rsidRPr="00CD771C" w:rsidRDefault="002E1D3F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1D3F" w:rsidRPr="00CD771C" w:rsidRDefault="002E1D3F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1D3F" w:rsidRPr="00CD771C" w:rsidRDefault="002E1D3F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1D3F" w:rsidRPr="00CD771C" w:rsidRDefault="002E1D3F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1D3F" w:rsidRPr="00CD771C" w:rsidRDefault="002E1D3F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1D3F" w:rsidRPr="00CD771C" w:rsidRDefault="002E1D3F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1D3F" w:rsidRPr="00CD771C" w:rsidRDefault="002E1D3F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1D3F" w:rsidRPr="00CD771C" w:rsidRDefault="002E1D3F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1D3F" w:rsidRPr="00CD771C" w:rsidRDefault="002E1D3F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1D3F" w:rsidRPr="00CD771C" w:rsidRDefault="002E1D3F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1D3F" w:rsidRPr="00CD771C" w:rsidRDefault="002E1D3F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1D3F" w:rsidRPr="00CD771C" w:rsidRDefault="002E1D3F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1D3F" w:rsidRPr="004C36BF" w:rsidRDefault="002E1D3F" w:rsidP="000649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50%</w:t>
            </w:r>
          </w:p>
        </w:tc>
      </w:tr>
    </w:tbl>
    <w:p w:rsidR="007C3589" w:rsidRPr="004C36B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Pr="004C36B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4C36BF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253A9F" w:rsidRPr="004C36BF" w:rsidRDefault="00253A9F" w:rsidP="00253A9F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36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8.Дорожная карта реализации Программы развития. </w:t>
      </w:r>
    </w:p>
    <w:p w:rsidR="00253A9F" w:rsidRPr="004C36BF" w:rsidRDefault="00253A9F" w:rsidP="00253A9F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40"/>
        <w:gridCol w:w="1414"/>
        <w:gridCol w:w="1018"/>
        <w:gridCol w:w="1620"/>
        <w:gridCol w:w="1850"/>
        <w:gridCol w:w="2255"/>
        <w:gridCol w:w="2255"/>
      </w:tblGrid>
      <w:tr w:rsidR="00D0368E" w:rsidRPr="004C36BF" w:rsidTr="001B3B76">
        <w:trPr>
          <w:trHeight w:val="20"/>
        </w:trPr>
        <w:tc>
          <w:tcPr>
            <w:tcW w:w="1033" w:type="pct"/>
            <w:vAlign w:val="center"/>
          </w:tcPr>
          <w:p w:rsidR="00253A9F" w:rsidRPr="004C36BF" w:rsidRDefault="00253A9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30" w:type="pct"/>
            <w:gridSpan w:val="2"/>
            <w:vAlign w:val="center"/>
          </w:tcPr>
          <w:p w:rsidR="00253A9F" w:rsidRPr="004C36BF" w:rsidRDefault="00253A9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568" w:type="pct"/>
            <w:gridSpan w:val="2"/>
            <w:vAlign w:val="center"/>
          </w:tcPr>
          <w:p w:rsidR="00253A9F" w:rsidRPr="004C36BF" w:rsidRDefault="00253A9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755" w:type="pct"/>
            <w:vAlign w:val="center"/>
          </w:tcPr>
          <w:p w:rsidR="00253A9F" w:rsidRPr="004C36BF" w:rsidRDefault="00253A9F" w:rsidP="00253A9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14" w:type="pct"/>
            <w:vAlign w:val="center"/>
          </w:tcPr>
          <w:p w:rsidR="00253A9F" w:rsidRPr="004C36BF" w:rsidRDefault="00253A9F" w:rsidP="00253A9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253A9F" w:rsidRPr="004C36BF" w:rsidRDefault="00253A9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7" w:type="pct"/>
          </w:tcPr>
          <w:p w:rsidR="00253A9F" w:rsidRPr="004C36BF" w:rsidRDefault="00253A9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453" w:type="pct"/>
          </w:tcPr>
          <w:p w:rsidR="00253A9F" w:rsidRPr="004C36BF" w:rsidRDefault="00253A9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253A9F" w:rsidRPr="004C36BF" w:rsidRDefault="00253A9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56" w:type="pct"/>
          </w:tcPr>
          <w:p w:rsidR="00253A9F" w:rsidRPr="004C36BF" w:rsidRDefault="00253A9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811" w:type="pct"/>
          </w:tcPr>
          <w:p w:rsidR="00253A9F" w:rsidRPr="004C36BF" w:rsidRDefault="00253A9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755" w:type="pct"/>
          </w:tcPr>
          <w:p w:rsidR="00253A9F" w:rsidRPr="004C36BF" w:rsidRDefault="00253A9F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253A9F" w:rsidRPr="004C36BF" w:rsidRDefault="00253A9F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D4D" w:rsidRPr="004C36BF" w:rsidTr="001B3B76">
        <w:trPr>
          <w:trHeight w:val="20"/>
        </w:trPr>
        <w:tc>
          <w:tcPr>
            <w:tcW w:w="3531" w:type="pct"/>
            <w:gridSpan w:val="5"/>
            <w:vAlign w:val="center"/>
          </w:tcPr>
          <w:p w:rsidR="00253A9F" w:rsidRPr="004C36BF" w:rsidRDefault="00253A9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«Знание, качество, объективность»</w:t>
            </w:r>
          </w:p>
          <w:p w:rsidR="00253A9F" w:rsidRPr="004C36BF" w:rsidRDefault="00253A9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Создать условия для формирования интереса и мотивации обучающихся к углубленному изучению отдельных предметов</w:t>
            </w:r>
          </w:p>
        </w:tc>
        <w:tc>
          <w:tcPr>
            <w:tcW w:w="1469" w:type="pct"/>
            <w:gridSpan w:val="2"/>
            <w:vAlign w:val="center"/>
          </w:tcPr>
          <w:p w:rsidR="00253A9F" w:rsidRPr="004C36BF" w:rsidRDefault="00253A9F" w:rsidP="00253A9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41C5C" w:rsidRPr="004C36BF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диагностики по выявлению интереса к углубленному изучению отдельных предметов</w:t>
            </w:r>
          </w:p>
        </w:tc>
        <w:tc>
          <w:tcPr>
            <w:tcW w:w="477" w:type="pct"/>
          </w:tcPr>
          <w:p w:rsidR="00841C5C" w:rsidRPr="004C36BF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 2023 года</w:t>
            </w:r>
          </w:p>
        </w:tc>
        <w:tc>
          <w:tcPr>
            <w:tcW w:w="453" w:type="pct"/>
          </w:tcPr>
          <w:p w:rsidR="00841C5C" w:rsidRPr="004C36BF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41C5C" w:rsidRPr="004C36BF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841C5C" w:rsidRPr="004C36BF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Справка по результатам диагностики</w:t>
            </w:r>
          </w:p>
        </w:tc>
        <w:tc>
          <w:tcPr>
            <w:tcW w:w="755" w:type="pct"/>
          </w:tcPr>
          <w:p w:rsidR="00841C5C" w:rsidRPr="004C36BF" w:rsidRDefault="00841C5C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14" w:type="pct"/>
          </w:tcPr>
          <w:p w:rsidR="00841C5C" w:rsidRPr="004C36BF" w:rsidRDefault="00841C5C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Белова Л.В.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41C5C" w:rsidRPr="004C36BF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работы с родителями обучающихся 7-8 классов по формированию мотивации к углубленному изучению отдельных предметов</w:t>
            </w:r>
          </w:p>
        </w:tc>
        <w:tc>
          <w:tcPr>
            <w:tcW w:w="477" w:type="pct"/>
          </w:tcPr>
          <w:p w:rsidR="00841C5C" w:rsidRPr="004C36BF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01.09.2023-01.09.2026</w:t>
            </w:r>
          </w:p>
        </w:tc>
        <w:tc>
          <w:tcPr>
            <w:tcW w:w="453" w:type="pct"/>
          </w:tcPr>
          <w:p w:rsidR="00841C5C" w:rsidRPr="004C36BF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41C5C" w:rsidRPr="004C36BF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841C5C" w:rsidRPr="004C36BF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755" w:type="pct"/>
          </w:tcPr>
          <w:p w:rsidR="00841C5C" w:rsidRPr="004C36BF" w:rsidRDefault="00841C5C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14" w:type="pct"/>
          </w:tcPr>
          <w:p w:rsidR="00841C5C" w:rsidRPr="004C36BF" w:rsidRDefault="00841C5C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Белова Л.В.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41C5C" w:rsidRPr="004C36BF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Продолжить работу над программой поддержки талантливых обучающихся по различным направлениям интеллектуальной, творческой и спортивной деятельности.</w:t>
            </w:r>
          </w:p>
        </w:tc>
        <w:tc>
          <w:tcPr>
            <w:tcW w:w="477" w:type="pct"/>
          </w:tcPr>
          <w:p w:rsidR="00841C5C" w:rsidRPr="004C36BF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453" w:type="pct"/>
          </w:tcPr>
          <w:p w:rsidR="00841C5C" w:rsidRPr="004C36BF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41C5C" w:rsidRPr="004C36BF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841C5C" w:rsidRPr="004C36BF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поддержки талантливых обучающихся</w:t>
            </w:r>
          </w:p>
        </w:tc>
        <w:tc>
          <w:tcPr>
            <w:tcW w:w="755" w:type="pct"/>
          </w:tcPr>
          <w:p w:rsidR="00841C5C" w:rsidRPr="004C36BF" w:rsidRDefault="00841C5C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841C5C" w:rsidRPr="004C36BF" w:rsidRDefault="00841C5C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МР</w:t>
            </w:r>
          </w:p>
        </w:tc>
        <w:tc>
          <w:tcPr>
            <w:tcW w:w="714" w:type="pct"/>
          </w:tcPr>
          <w:p w:rsidR="00841C5C" w:rsidRPr="004C36BF" w:rsidRDefault="00841C5C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Белова Л.В.</w:t>
            </w:r>
          </w:p>
          <w:p w:rsidR="00841C5C" w:rsidRPr="004C36BF" w:rsidRDefault="00841C5C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41C5C" w:rsidRPr="004C36BF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существующей в школе внеурочной деятельности в целях выявления резервов, её оптимизации, расширения форм и направлений внеурочной деятельности в соответствии с потребностями обучающихся разных возрастов</w:t>
            </w:r>
          </w:p>
        </w:tc>
        <w:tc>
          <w:tcPr>
            <w:tcW w:w="477" w:type="pct"/>
          </w:tcPr>
          <w:p w:rsidR="00841C5C" w:rsidRPr="004C36BF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01.09.2024</w:t>
            </w:r>
          </w:p>
        </w:tc>
        <w:tc>
          <w:tcPr>
            <w:tcW w:w="453" w:type="pct"/>
          </w:tcPr>
          <w:p w:rsidR="00841C5C" w:rsidRPr="004C36BF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41C5C" w:rsidRPr="004C36BF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841C5C" w:rsidRPr="004C36BF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755" w:type="pct"/>
          </w:tcPr>
          <w:p w:rsidR="00841C5C" w:rsidRPr="004C36BF" w:rsidRDefault="00841C5C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841C5C" w:rsidRPr="004C36BF" w:rsidRDefault="00841C5C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714" w:type="pct"/>
          </w:tcPr>
          <w:p w:rsidR="00841C5C" w:rsidRPr="004C36BF" w:rsidRDefault="00841C5C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Белова Л.В.</w:t>
            </w:r>
          </w:p>
          <w:p w:rsidR="00841C5C" w:rsidRPr="004C36BF" w:rsidRDefault="00841C5C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Мирошниченко А.Е.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41C5C" w:rsidRPr="00462177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Углубленное изучение отдельных предметов в 8-11 классе </w:t>
            </w:r>
          </w:p>
        </w:tc>
        <w:tc>
          <w:tcPr>
            <w:tcW w:w="477" w:type="pct"/>
          </w:tcPr>
          <w:p w:rsidR="00841C5C" w:rsidRPr="00462177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01.09.2027</w:t>
            </w:r>
          </w:p>
        </w:tc>
        <w:tc>
          <w:tcPr>
            <w:tcW w:w="453" w:type="pct"/>
          </w:tcPr>
          <w:p w:rsidR="00841C5C" w:rsidRPr="00462177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pct"/>
          </w:tcPr>
          <w:p w:rsidR="00841C5C" w:rsidRPr="00462177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841C5C" w:rsidRPr="00462177" w:rsidRDefault="00841C5C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</w:t>
            </w:r>
          </w:p>
        </w:tc>
        <w:tc>
          <w:tcPr>
            <w:tcW w:w="755" w:type="pct"/>
          </w:tcPr>
          <w:p w:rsidR="00841C5C" w:rsidRPr="00462177" w:rsidRDefault="00841C5C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841C5C" w:rsidRPr="00462177" w:rsidRDefault="00841C5C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4" w:type="pct"/>
          </w:tcPr>
          <w:p w:rsidR="00841C5C" w:rsidRPr="00462177" w:rsidRDefault="00841C5C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2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Белова Л.В.</w:t>
            </w:r>
          </w:p>
          <w:p w:rsidR="00841C5C" w:rsidRPr="00462177" w:rsidRDefault="00841C5C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D4D" w:rsidRPr="004C36BF" w:rsidTr="001B3B76">
        <w:trPr>
          <w:trHeight w:val="20"/>
        </w:trPr>
        <w:tc>
          <w:tcPr>
            <w:tcW w:w="3531" w:type="pct"/>
            <w:gridSpan w:val="5"/>
            <w:vAlign w:val="center"/>
          </w:tcPr>
          <w:p w:rsidR="00841C5C" w:rsidRPr="004C36BF" w:rsidRDefault="00841C5C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2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Повысить объективность текущего и итогового оценивания в рамках реализации ВСОКО.</w:t>
            </w:r>
          </w:p>
        </w:tc>
        <w:tc>
          <w:tcPr>
            <w:tcW w:w="1469" w:type="pct"/>
            <w:gridSpan w:val="2"/>
            <w:vAlign w:val="center"/>
          </w:tcPr>
          <w:p w:rsidR="00841C5C" w:rsidRPr="004C36BF" w:rsidRDefault="00841C5C" w:rsidP="00253A9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эффективности принятых мер по обеспечению объективности  школьных процедур оценки качества подготовки обучающихся</w:t>
            </w:r>
          </w:p>
        </w:tc>
        <w:tc>
          <w:tcPr>
            <w:tcW w:w="477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 2023</w:t>
            </w:r>
          </w:p>
        </w:tc>
        <w:tc>
          <w:tcPr>
            <w:tcW w:w="45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755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14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Белова Л.В.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Липатова Н.Е.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компетентности педагогических работников в вопросе оценки достижений обучающихся</w:t>
            </w:r>
          </w:p>
        </w:tc>
        <w:tc>
          <w:tcPr>
            <w:tcW w:w="477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45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Справка по результатам диагностики и анкетирования</w:t>
            </w:r>
          </w:p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 карта повышения квалификации</w:t>
            </w:r>
          </w:p>
        </w:tc>
        <w:tc>
          <w:tcPr>
            <w:tcW w:w="755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МР</w:t>
            </w:r>
          </w:p>
        </w:tc>
        <w:tc>
          <w:tcPr>
            <w:tcW w:w="714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Липатова Н.Е.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имеющегося банка контрольно-измерительных материалов, используемых при проведении текущего контроля и промежуточной аттестации</w:t>
            </w:r>
          </w:p>
        </w:tc>
        <w:tc>
          <w:tcPr>
            <w:tcW w:w="477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45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755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МР Заместитель директора по УВР</w:t>
            </w:r>
          </w:p>
        </w:tc>
        <w:tc>
          <w:tcPr>
            <w:tcW w:w="714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Белова Л.В.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Липатова Н.Е.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полученных результатов обучающихся. Выявление низких результатов, не соответствующих оценкам текущего контроля успеваемости как отдельных обучающихся, так и классов в целом</w:t>
            </w:r>
          </w:p>
        </w:tc>
        <w:tc>
          <w:tcPr>
            <w:tcW w:w="477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итогам года 2024-2027</w:t>
            </w:r>
          </w:p>
        </w:tc>
        <w:tc>
          <w:tcPr>
            <w:tcW w:w="45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учебно-воспитательной работы</w:t>
            </w:r>
          </w:p>
        </w:tc>
        <w:tc>
          <w:tcPr>
            <w:tcW w:w="755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МР Заместитель директора по УВР</w:t>
            </w:r>
          </w:p>
        </w:tc>
        <w:tc>
          <w:tcPr>
            <w:tcW w:w="714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Белова Л.В.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Липатова Н.Е.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Семинары,  направленные на повышение квалификациии по оценочной деятельности учителя, в т.ч. по объективному оцениванию, по критериальному и формирующему оцениванию</w:t>
            </w:r>
          </w:p>
        </w:tc>
        <w:tc>
          <w:tcPr>
            <w:tcW w:w="477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45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Планы семинаров</w:t>
            </w:r>
          </w:p>
        </w:tc>
        <w:tc>
          <w:tcPr>
            <w:tcW w:w="755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МР Заместитель директора по УВР</w:t>
            </w:r>
          </w:p>
        </w:tc>
        <w:tc>
          <w:tcPr>
            <w:tcW w:w="714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Белова Л.В.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Липатова Н.Е.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предотвращение конфликта интересов при проведении оценочных процедур</w:t>
            </w:r>
          </w:p>
        </w:tc>
        <w:tc>
          <w:tcPr>
            <w:tcW w:w="477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45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 ВШК</w:t>
            </w:r>
          </w:p>
        </w:tc>
        <w:tc>
          <w:tcPr>
            <w:tcW w:w="755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МР Заместитель директора по УВР</w:t>
            </w:r>
          </w:p>
        </w:tc>
        <w:tc>
          <w:tcPr>
            <w:tcW w:w="714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Белова Л.В.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Липатова Н.Е.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Обобщение материалов анализа уроков конкретных педагогов  (объективность оценивания работ обучающихс при текущем контроле успеваемости)</w:t>
            </w:r>
          </w:p>
        </w:tc>
        <w:tc>
          <w:tcPr>
            <w:tcW w:w="477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45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Справка по итогамВШК</w:t>
            </w:r>
          </w:p>
        </w:tc>
        <w:tc>
          <w:tcPr>
            <w:tcW w:w="755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МР Заместитель директора по УВР</w:t>
            </w:r>
          </w:p>
        </w:tc>
        <w:tc>
          <w:tcPr>
            <w:tcW w:w="714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Белова Л.В.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Липатова Н.Е.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программы помощи учителям, имеющим профессиональные проблемы и дефициты и принятие мер административного воздействия</w:t>
            </w:r>
          </w:p>
        </w:tc>
        <w:tc>
          <w:tcPr>
            <w:tcW w:w="477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45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педсовета</w:t>
            </w:r>
          </w:p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КПК</w:t>
            </w:r>
          </w:p>
        </w:tc>
        <w:tc>
          <w:tcPr>
            <w:tcW w:w="755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МР Заместитель директора по УВР</w:t>
            </w:r>
          </w:p>
        </w:tc>
        <w:tc>
          <w:tcPr>
            <w:tcW w:w="714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Белова Л.В.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Липатова Н.Е.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  <w:tc>
          <w:tcPr>
            <w:tcW w:w="477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45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Прозрачные критерии внутреннего промежуточного и итогового оценивания</w:t>
            </w:r>
          </w:p>
        </w:tc>
        <w:tc>
          <w:tcPr>
            <w:tcW w:w="755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МР Заместитель директора по УВР</w:t>
            </w:r>
          </w:p>
        </w:tc>
        <w:tc>
          <w:tcPr>
            <w:tcW w:w="714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Белова Л.В.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Липатова Н.Е.</w:t>
            </w:r>
          </w:p>
        </w:tc>
      </w:tr>
      <w:tr w:rsidR="00A97D4D" w:rsidRPr="004C36BF" w:rsidTr="001B3B76">
        <w:trPr>
          <w:trHeight w:val="20"/>
        </w:trPr>
        <w:tc>
          <w:tcPr>
            <w:tcW w:w="3531" w:type="pct"/>
            <w:gridSpan w:val="5"/>
            <w:vAlign w:val="center"/>
          </w:tcPr>
          <w:p w:rsidR="00867AA4" w:rsidRPr="004C36BF" w:rsidRDefault="00867AA4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3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Создать условия для самоопределения, выявления и реализации индивидуальных возможностей каждого ребенка, в том числе детей с ОВЗ, поиск и поддержка одаренных и талантливых детей</w:t>
            </w:r>
          </w:p>
        </w:tc>
        <w:tc>
          <w:tcPr>
            <w:tcW w:w="1469" w:type="pct"/>
            <w:gridSpan w:val="2"/>
            <w:vAlign w:val="center"/>
          </w:tcPr>
          <w:p w:rsidR="00867AA4" w:rsidRPr="004C36BF" w:rsidRDefault="00867AA4" w:rsidP="00253A9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Поэтапное вовлечение участников образовательного процесса в систему поиска и поддержки одаренных детей</w:t>
            </w:r>
          </w:p>
        </w:tc>
        <w:tc>
          <w:tcPr>
            <w:tcW w:w="477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45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работы с одаренными детьми</w:t>
            </w:r>
          </w:p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МР Заместитель директора по УВР</w:t>
            </w:r>
          </w:p>
        </w:tc>
        <w:tc>
          <w:tcPr>
            <w:tcW w:w="714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Белова Л.В.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Липатова Н.Е.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Сопровождение </w:t>
            </w:r>
          </w:p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«успешного» одаренного ребенка (модуль наставничества)</w:t>
            </w:r>
          </w:p>
        </w:tc>
        <w:tc>
          <w:tcPr>
            <w:tcW w:w="477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45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сопровождения (наставничества)</w:t>
            </w:r>
          </w:p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МР Заместитель директора по УВР</w:t>
            </w:r>
          </w:p>
        </w:tc>
        <w:tc>
          <w:tcPr>
            <w:tcW w:w="714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Белова Л.В.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Липатова Н.Е.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Сопровождение детей с ОВЗ</w:t>
            </w:r>
          </w:p>
        </w:tc>
        <w:tc>
          <w:tcPr>
            <w:tcW w:w="477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45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ИОМ</w:t>
            </w:r>
          </w:p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руководители, педагог-психолог, служба сопровождения</w:t>
            </w:r>
          </w:p>
        </w:tc>
        <w:tc>
          <w:tcPr>
            <w:tcW w:w="714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Белова Л.В.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системы психолого-педагогического сопровождения одаренных детей</w:t>
            </w:r>
          </w:p>
        </w:tc>
        <w:tc>
          <w:tcPr>
            <w:tcW w:w="477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45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 траектория развития способностей и личности ребенка</w:t>
            </w:r>
          </w:p>
        </w:tc>
        <w:tc>
          <w:tcPr>
            <w:tcW w:w="755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МР </w:t>
            </w:r>
          </w:p>
        </w:tc>
        <w:tc>
          <w:tcPr>
            <w:tcW w:w="714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Отбор и систематизация форм работы с одаренными детьми, в том числе на основе ИОМ</w:t>
            </w:r>
          </w:p>
        </w:tc>
        <w:tc>
          <w:tcPr>
            <w:tcW w:w="477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45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школьного научного общества «Эврика», творческих лабораторий</w:t>
            </w:r>
          </w:p>
        </w:tc>
        <w:tc>
          <w:tcPr>
            <w:tcW w:w="755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МР 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14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Белова Л.В.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профессиональной компетентности педагогов, работающих с одаренными детьми</w:t>
            </w:r>
          </w:p>
        </w:tc>
        <w:tc>
          <w:tcPr>
            <w:tcW w:w="477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453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867AA4" w:rsidRPr="004C36BF" w:rsidRDefault="00867AA4" w:rsidP="00867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Планы семинаров, педсоветов, КПК</w:t>
            </w:r>
          </w:p>
        </w:tc>
        <w:tc>
          <w:tcPr>
            <w:tcW w:w="755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МР 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14" w:type="pct"/>
          </w:tcPr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Белова Л.В.</w:t>
            </w:r>
          </w:p>
          <w:p w:rsidR="00867AA4" w:rsidRPr="004C36BF" w:rsidRDefault="00867AA4" w:rsidP="00867A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7D4D" w:rsidRPr="004C36BF" w:rsidTr="001B3B76">
        <w:trPr>
          <w:trHeight w:val="20"/>
        </w:trPr>
        <w:tc>
          <w:tcPr>
            <w:tcW w:w="3531" w:type="pct"/>
            <w:gridSpan w:val="5"/>
            <w:vAlign w:val="center"/>
          </w:tcPr>
          <w:p w:rsidR="00867AA4" w:rsidRPr="004C36BF" w:rsidRDefault="00867AA4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4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Расширить возможности образовательного партнёрства для повышения качества освоения содержания учебных предметов в практическом применении на основе сетевого взаимодействия.</w:t>
            </w:r>
          </w:p>
        </w:tc>
        <w:tc>
          <w:tcPr>
            <w:tcW w:w="1469" w:type="pct"/>
            <w:gridSpan w:val="2"/>
            <w:vAlign w:val="center"/>
          </w:tcPr>
          <w:p w:rsidR="00867AA4" w:rsidRPr="004C36BF" w:rsidRDefault="00867AA4" w:rsidP="00253A9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481BD9" w:rsidRPr="004C36BF" w:rsidRDefault="00481BD9" w:rsidP="00A9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Заключение соглашения о сетевом взаимодействии с 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ГПОУ ЯО Переславский колледж им. А. Невского</w:t>
            </w:r>
          </w:p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1.09.2024</w:t>
            </w:r>
          </w:p>
        </w:tc>
        <w:tc>
          <w:tcPr>
            <w:tcW w:w="45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Подписанное соглашение</w:t>
            </w:r>
          </w:p>
        </w:tc>
        <w:tc>
          <w:tcPr>
            <w:tcW w:w="811" w:type="pct"/>
          </w:tcPr>
          <w:p w:rsidR="00481BD9" w:rsidRPr="004C36BF" w:rsidRDefault="00481BD9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Соглашение</w:t>
            </w:r>
          </w:p>
        </w:tc>
        <w:tc>
          <w:tcPr>
            <w:tcW w:w="755" w:type="pct"/>
          </w:tcPr>
          <w:p w:rsidR="00481BD9" w:rsidRPr="004C36BF" w:rsidRDefault="00481BD9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директор</w:t>
            </w:r>
          </w:p>
        </w:tc>
        <w:tc>
          <w:tcPr>
            <w:tcW w:w="714" w:type="pct"/>
          </w:tcPr>
          <w:p w:rsidR="00481BD9" w:rsidRPr="004C36BF" w:rsidRDefault="00481BD9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Бубнова Л.Д.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481BD9" w:rsidRPr="004C36BF" w:rsidRDefault="00481BD9" w:rsidP="00A9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сетевой программы совместно с </w:t>
            </w:r>
            <w:r w:rsidRPr="004C36BF">
              <w:rPr>
                <w:rFonts w:ascii="Times New Roman" w:hAnsi="Times New Roman" w:cs="Times New Roman"/>
                <w:sz w:val="24"/>
                <w:szCs w:val="24"/>
              </w:rPr>
              <w:t>ГПОУ ЯО Переславский колледж им. А. Невского</w:t>
            </w:r>
          </w:p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481BD9" w:rsidRPr="004C36BF" w:rsidRDefault="00481BD9" w:rsidP="00481B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2024-2028</w:t>
            </w:r>
          </w:p>
        </w:tc>
        <w:tc>
          <w:tcPr>
            <w:tcW w:w="45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100% обучающихся 10-11 классов охвачены программами, реализуемыми в сетевой форме (химия, физика) (профессионалитет)</w:t>
            </w:r>
          </w:p>
        </w:tc>
        <w:tc>
          <w:tcPr>
            <w:tcW w:w="811" w:type="pct"/>
          </w:tcPr>
          <w:p w:rsidR="00481BD9" w:rsidRPr="004C36BF" w:rsidRDefault="00481BD9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Сетеваяпрограмма</w:t>
            </w:r>
          </w:p>
        </w:tc>
        <w:tc>
          <w:tcPr>
            <w:tcW w:w="755" w:type="pct"/>
          </w:tcPr>
          <w:p w:rsidR="00481BD9" w:rsidRPr="004C36BF" w:rsidRDefault="00481BD9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Заместительдиректорапо ВР</w:t>
            </w:r>
          </w:p>
        </w:tc>
        <w:tc>
          <w:tcPr>
            <w:tcW w:w="714" w:type="pct"/>
          </w:tcPr>
          <w:p w:rsidR="00481BD9" w:rsidRPr="004C36BF" w:rsidRDefault="00481BD9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Мирошниченко А.Е.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481BD9" w:rsidRPr="004C36BF" w:rsidRDefault="00481BD9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481BD9" w:rsidRPr="004C36BF" w:rsidRDefault="00481BD9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</w:tcPr>
          <w:p w:rsidR="00481BD9" w:rsidRPr="004C36BF" w:rsidRDefault="00481BD9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481BD9" w:rsidRPr="004C36BF" w:rsidRDefault="00481BD9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481BD9" w:rsidRPr="004C36BF" w:rsidRDefault="00481BD9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</w:tcPr>
          <w:p w:rsidR="00481BD9" w:rsidRPr="004C36BF" w:rsidRDefault="00481BD9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481BD9" w:rsidRPr="004C36BF" w:rsidRDefault="00481BD9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7D4D" w:rsidRPr="004C36BF" w:rsidTr="001B3B76">
        <w:trPr>
          <w:trHeight w:val="20"/>
        </w:trPr>
        <w:tc>
          <w:tcPr>
            <w:tcW w:w="3531" w:type="pct"/>
            <w:gridSpan w:val="5"/>
            <w:vAlign w:val="center"/>
          </w:tcPr>
          <w:p w:rsidR="00481BD9" w:rsidRPr="004C36BF" w:rsidRDefault="00481BD9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5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Создать условия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обеспечению условий для получения качественного образования детям с ограниченными возможностями.</w:t>
            </w:r>
          </w:p>
        </w:tc>
        <w:tc>
          <w:tcPr>
            <w:tcW w:w="1469" w:type="pct"/>
            <w:gridSpan w:val="2"/>
            <w:vAlign w:val="center"/>
          </w:tcPr>
          <w:p w:rsidR="00481BD9" w:rsidRPr="004C36BF" w:rsidRDefault="00481BD9" w:rsidP="00253A9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индивидуальных планов профессионального развития педагогов с включением ППК, обучающих семинаров</w:t>
            </w:r>
          </w:p>
        </w:tc>
        <w:tc>
          <w:tcPr>
            <w:tcW w:w="477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2024-2028 гг.</w:t>
            </w:r>
          </w:p>
        </w:tc>
        <w:tc>
          <w:tcPr>
            <w:tcW w:w="45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100 % педагогов составляют ИППР</w:t>
            </w:r>
          </w:p>
        </w:tc>
        <w:tc>
          <w:tcPr>
            <w:tcW w:w="811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ИППР</w:t>
            </w:r>
          </w:p>
        </w:tc>
        <w:tc>
          <w:tcPr>
            <w:tcW w:w="755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4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по УМР</w:t>
            </w:r>
            <w:r w:rsidR="008B5DAF"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Завьялова Е.В.</w:t>
            </w:r>
          </w:p>
          <w:p w:rsidR="008B5DAF" w:rsidRPr="004C36BF" w:rsidRDefault="008B5DAF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Липатова Н.Е.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и проведение методических семинаров, направленных на повышение методической компетенции педагогов</w:t>
            </w:r>
          </w:p>
        </w:tc>
        <w:tc>
          <w:tcPr>
            <w:tcW w:w="477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45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менее 1 методического семинара в квартал</w:t>
            </w:r>
          </w:p>
        </w:tc>
        <w:tc>
          <w:tcPr>
            <w:tcW w:w="811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Комплект дидактических материалов, сценарий семинаров</w:t>
            </w:r>
          </w:p>
        </w:tc>
        <w:tc>
          <w:tcPr>
            <w:tcW w:w="755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Команда педагогов</w:t>
            </w:r>
          </w:p>
        </w:tc>
        <w:tc>
          <w:tcPr>
            <w:tcW w:w="714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УМР</w:t>
            </w:r>
            <w:r w:rsidR="008B5DAF"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Обучение на ППК</w:t>
            </w:r>
          </w:p>
        </w:tc>
        <w:tc>
          <w:tcPr>
            <w:tcW w:w="477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45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100 % педагогов</w:t>
            </w:r>
          </w:p>
        </w:tc>
        <w:tc>
          <w:tcPr>
            <w:tcW w:w="811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прохождения ППК</w:t>
            </w:r>
          </w:p>
        </w:tc>
        <w:tc>
          <w:tcPr>
            <w:tcW w:w="755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4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 w:rsidR="008B5DAF"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Липатова Н.Е.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тематических, обучающих  вебинарах, семинарах</w:t>
            </w:r>
          </w:p>
        </w:tc>
        <w:tc>
          <w:tcPr>
            <w:tcW w:w="477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45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100 % педагогов</w:t>
            </w:r>
          </w:p>
        </w:tc>
        <w:tc>
          <w:tcPr>
            <w:tcW w:w="811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Отчет ШМО</w:t>
            </w:r>
          </w:p>
        </w:tc>
        <w:tc>
          <w:tcPr>
            <w:tcW w:w="755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4" w:type="pct"/>
          </w:tcPr>
          <w:p w:rsidR="00481BD9" w:rsidRPr="004C36BF" w:rsidRDefault="00481BD9" w:rsidP="008B5DA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УВР, </w:t>
            </w:r>
            <w:r w:rsidR="008B5DAF"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Белова Л.В.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Осуществление контроля участия педагогов в КПК, обучающих семинарах, вебинарах</w:t>
            </w:r>
          </w:p>
        </w:tc>
        <w:tc>
          <w:tcPr>
            <w:tcW w:w="477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45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100 % педагогов</w:t>
            </w:r>
          </w:p>
        </w:tc>
        <w:tc>
          <w:tcPr>
            <w:tcW w:w="811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Отчет педагогов о реализации ИППР</w:t>
            </w:r>
          </w:p>
        </w:tc>
        <w:tc>
          <w:tcPr>
            <w:tcW w:w="755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4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УМР</w:t>
            </w:r>
            <w:r w:rsidR="008B5DAF"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 за привлечением педагогов к участию в семинарах по обобщению опыта на муниципальном, региональном уровнях</w:t>
            </w:r>
          </w:p>
        </w:tc>
        <w:tc>
          <w:tcPr>
            <w:tcW w:w="477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45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менее 60 % педагогов участвуют в обобщении опыта</w:t>
            </w:r>
          </w:p>
        </w:tc>
        <w:tc>
          <w:tcPr>
            <w:tcW w:w="811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Материалы по обобщению опыта</w:t>
            </w:r>
          </w:p>
        </w:tc>
        <w:tc>
          <w:tcPr>
            <w:tcW w:w="755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4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УМР</w:t>
            </w:r>
            <w:r w:rsidR="008B5DAF"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477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45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менее 30 % педагогов участвуют профессиональных конкурсах</w:t>
            </w:r>
          </w:p>
        </w:tc>
        <w:tc>
          <w:tcPr>
            <w:tcW w:w="811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Конкурсные материалы</w:t>
            </w:r>
          </w:p>
        </w:tc>
        <w:tc>
          <w:tcPr>
            <w:tcW w:w="755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4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УМР</w:t>
            </w:r>
            <w:r w:rsidR="008B5DAF"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Заседание методического совета школы по вопросам повышения профессиональной компетентности педагогов</w:t>
            </w:r>
          </w:p>
        </w:tc>
        <w:tc>
          <w:tcPr>
            <w:tcW w:w="477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45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менее 1 в четверть</w:t>
            </w:r>
          </w:p>
        </w:tc>
        <w:tc>
          <w:tcPr>
            <w:tcW w:w="811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МС</w:t>
            </w:r>
          </w:p>
        </w:tc>
        <w:tc>
          <w:tcPr>
            <w:tcW w:w="755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Административная команда, руководители ШМО</w:t>
            </w:r>
          </w:p>
        </w:tc>
        <w:tc>
          <w:tcPr>
            <w:tcW w:w="714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8B5DAF" w:rsidRPr="004C36BF" w:rsidRDefault="008B5DAF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8B5DAF" w:rsidRPr="004C36BF" w:rsidRDefault="008B5DAF" w:rsidP="008B5DA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Бубнова Л.Д.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Включение в план работы ШМО направлений по реализации ИППР, организации наставничества.</w:t>
            </w:r>
          </w:p>
        </w:tc>
        <w:tc>
          <w:tcPr>
            <w:tcW w:w="477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45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811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 работы ШМО</w:t>
            </w:r>
          </w:p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Протоколы ШМО</w:t>
            </w:r>
          </w:p>
        </w:tc>
        <w:tc>
          <w:tcPr>
            <w:tcW w:w="755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4" w:type="pct"/>
          </w:tcPr>
          <w:p w:rsidR="008B5DAF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УМР </w:t>
            </w:r>
          </w:p>
          <w:p w:rsidR="00481BD9" w:rsidRPr="004C36BF" w:rsidRDefault="008B5DAF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  <w:r w:rsidR="00481BD9"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наставничества</w:t>
            </w:r>
          </w:p>
        </w:tc>
        <w:tc>
          <w:tcPr>
            <w:tcW w:w="477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45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11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55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4" w:type="pct"/>
          </w:tcPr>
          <w:p w:rsidR="008B5DAF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УМР </w:t>
            </w:r>
            <w:r w:rsidR="008B5DAF"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</w:p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школьного фестиваля открытых уроков </w:t>
            </w:r>
          </w:p>
        </w:tc>
        <w:tc>
          <w:tcPr>
            <w:tcW w:w="477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45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II-III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четверть ежегодно</w:t>
            </w:r>
          </w:p>
        </w:tc>
        <w:tc>
          <w:tcPr>
            <w:tcW w:w="811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Технологические карты уроков</w:t>
            </w:r>
          </w:p>
        </w:tc>
        <w:tc>
          <w:tcPr>
            <w:tcW w:w="755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4" w:type="pct"/>
          </w:tcPr>
          <w:p w:rsidR="008B5DAF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УМР </w:t>
            </w:r>
            <w:r w:rsidR="008B5DAF"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</w:p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комплекта методических материалов по работе с детьми с ОВЗ, неуспешными, одаренными</w:t>
            </w:r>
          </w:p>
        </w:tc>
        <w:tc>
          <w:tcPr>
            <w:tcW w:w="477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45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11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Комплект методических материалов по работе с детьми с ОВЗ, неуспешными, одаренными</w:t>
            </w:r>
          </w:p>
        </w:tc>
        <w:tc>
          <w:tcPr>
            <w:tcW w:w="755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4" w:type="pct"/>
          </w:tcPr>
          <w:p w:rsidR="008B5DAF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УМР </w:t>
            </w:r>
            <w:r w:rsidR="008B5DAF"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</w:p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Посещение и анализ уроков с целью выявления профессиональных дефицитов педагогов</w:t>
            </w:r>
          </w:p>
        </w:tc>
        <w:tc>
          <w:tcPr>
            <w:tcW w:w="477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45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11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Технологические карты уроков</w:t>
            </w:r>
          </w:p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уроков</w:t>
            </w:r>
          </w:p>
        </w:tc>
        <w:tc>
          <w:tcPr>
            <w:tcW w:w="755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4" w:type="pct"/>
          </w:tcPr>
          <w:p w:rsidR="008B5DAF" w:rsidRPr="00CD771C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УМР Завьялова Е.В.</w:t>
            </w:r>
          </w:p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Мониторинг профессиональных дефицитов педагогов</w:t>
            </w:r>
          </w:p>
        </w:tc>
        <w:tc>
          <w:tcPr>
            <w:tcW w:w="477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45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811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Справка по результатам мониторинга</w:t>
            </w:r>
          </w:p>
        </w:tc>
        <w:tc>
          <w:tcPr>
            <w:tcW w:w="755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4" w:type="pct"/>
          </w:tcPr>
          <w:p w:rsidR="008B5DAF" w:rsidRPr="00CD771C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УМР Завьялова Е.В.</w:t>
            </w:r>
          </w:p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результатов мониторинга профессиональных дефицитов</w:t>
            </w:r>
          </w:p>
        </w:tc>
        <w:tc>
          <w:tcPr>
            <w:tcW w:w="477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45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811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Справка по результатам мониторинга</w:t>
            </w:r>
          </w:p>
        </w:tc>
        <w:tc>
          <w:tcPr>
            <w:tcW w:w="755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ШМО</w:t>
            </w:r>
          </w:p>
        </w:tc>
        <w:tc>
          <w:tcPr>
            <w:tcW w:w="714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УМР Завьялова Е.В.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Корректировка ИППР по итогам анализа результатов мониторинга профессиональных дефицитов</w:t>
            </w:r>
          </w:p>
        </w:tc>
        <w:tc>
          <w:tcPr>
            <w:tcW w:w="477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45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811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ИППР</w:t>
            </w:r>
          </w:p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Лист корректировки</w:t>
            </w:r>
          </w:p>
        </w:tc>
        <w:tc>
          <w:tcPr>
            <w:tcW w:w="755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ШМО</w:t>
            </w:r>
          </w:p>
        </w:tc>
        <w:tc>
          <w:tcPr>
            <w:tcW w:w="714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УМР Завьялова Е.В.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и реализация методических тем по направлениям профессиональных дефицитов</w:t>
            </w:r>
          </w:p>
        </w:tc>
        <w:tc>
          <w:tcPr>
            <w:tcW w:w="477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45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100 % педагогов</w:t>
            </w:r>
          </w:p>
        </w:tc>
        <w:tc>
          <w:tcPr>
            <w:tcW w:w="811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Методическая разработка педагога</w:t>
            </w:r>
          </w:p>
        </w:tc>
        <w:tc>
          <w:tcPr>
            <w:tcW w:w="755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ШМО</w:t>
            </w:r>
          </w:p>
        </w:tc>
        <w:tc>
          <w:tcPr>
            <w:tcW w:w="714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УМР Завьялова Е.В.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Представление итогов реализации ИППР педагогами</w:t>
            </w:r>
          </w:p>
        </w:tc>
        <w:tc>
          <w:tcPr>
            <w:tcW w:w="477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45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100 % педагогов </w:t>
            </w:r>
          </w:p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811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Описание опыта по теме  самообразования</w:t>
            </w:r>
          </w:p>
        </w:tc>
        <w:tc>
          <w:tcPr>
            <w:tcW w:w="755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УМР Завьялова Е.В.</w:t>
            </w:r>
          </w:p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Распространение результатов опыта</w:t>
            </w:r>
          </w:p>
        </w:tc>
        <w:tc>
          <w:tcPr>
            <w:tcW w:w="477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453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менее 1 участия в год в муниципальных, региональных семинарах, конференциях, конкурсах</w:t>
            </w:r>
          </w:p>
        </w:tc>
        <w:tc>
          <w:tcPr>
            <w:tcW w:w="811" w:type="pct"/>
          </w:tcPr>
          <w:p w:rsidR="00481BD9" w:rsidRPr="004C36BF" w:rsidRDefault="00481BD9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Материалы выступлений</w:t>
            </w:r>
          </w:p>
        </w:tc>
        <w:tc>
          <w:tcPr>
            <w:tcW w:w="755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УМР Завьялова Е.В.</w:t>
            </w:r>
          </w:p>
          <w:p w:rsidR="00481BD9" w:rsidRPr="004C36BF" w:rsidRDefault="00481BD9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A97D4D" w:rsidRPr="004C36BF" w:rsidTr="001B3B76">
        <w:trPr>
          <w:trHeight w:val="20"/>
        </w:trPr>
        <w:tc>
          <w:tcPr>
            <w:tcW w:w="3531" w:type="pct"/>
            <w:gridSpan w:val="5"/>
            <w:vAlign w:val="center"/>
          </w:tcPr>
          <w:p w:rsidR="00481BD9" w:rsidRPr="004C36BF" w:rsidRDefault="00481BD9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Воспитание. «Школьноекраеведение и туризм»</w:t>
            </w:r>
          </w:p>
          <w:p w:rsidR="00481BD9" w:rsidRPr="004C36BF" w:rsidRDefault="00481BD9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Разработать и реализовать программы краеведения и школьного туризма</w:t>
            </w:r>
          </w:p>
        </w:tc>
        <w:tc>
          <w:tcPr>
            <w:tcW w:w="1469" w:type="pct"/>
            <w:gridSpan w:val="2"/>
            <w:vAlign w:val="center"/>
          </w:tcPr>
          <w:p w:rsidR="00481BD9" w:rsidRPr="004C36BF" w:rsidRDefault="00481BD9" w:rsidP="00253A9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B5DAF" w:rsidRPr="004C36BF" w:rsidRDefault="008B5DAF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программ внеурочной деятельности по направлениям краеведения и школьного туризма</w:t>
            </w:r>
          </w:p>
        </w:tc>
        <w:tc>
          <w:tcPr>
            <w:tcW w:w="477" w:type="pct"/>
          </w:tcPr>
          <w:p w:rsidR="008B5DAF" w:rsidRPr="004C36BF" w:rsidRDefault="008B5DAF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2024-2028</w:t>
            </w:r>
          </w:p>
        </w:tc>
        <w:tc>
          <w:tcPr>
            <w:tcW w:w="453" w:type="pct"/>
          </w:tcPr>
          <w:p w:rsidR="008B5DAF" w:rsidRPr="004C36BF" w:rsidRDefault="008B5DAF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B5DAF" w:rsidRPr="004C36BF" w:rsidRDefault="008B5DAF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10% обучающихся охвачены программами по направлениям краеведения и школьного туризма</w:t>
            </w:r>
          </w:p>
        </w:tc>
        <w:tc>
          <w:tcPr>
            <w:tcW w:w="811" w:type="pct"/>
          </w:tcPr>
          <w:p w:rsidR="008B5DAF" w:rsidRPr="004C36BF" w:rsidRDefault="008B5DAF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Утвержденные программы</w:t>
            </w:r>
          </w:p>
        </w:tc>
        <w:tc>
          <w:tcPr>
            <w:tcW w:w="755" w:type="pct"/>
          </w:tcPr>
          <w:p w:rsidR="008B5DAF" w:rsidRPr="004C36BF" w:rsidRDefault="008B5DAF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4" w:type="pct"/>
          </w:tcPr>
          <w:p w:rsidR="008B5DAF" w:rsidRPr="00CD771C" w:rsidRDefault="008B5DAF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  <w:p w:rsidR="008B5DAF" w:rsidRPr="00CD771C" w:rsidRDefault="008B5DAF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Мирошниченко А.Е.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B5DAF" w:rsidRPr="004C36BF" w:rsidRDefault="008B5DAF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программ дополнительного образования по направлениям краеведения и школьного туризма</w:t>
            </w:r>
          </w:p>
        </w:tc>
        <w:tc>
          <w:tcPr>
            <w:tcW w:w="477" w:type="pct"/>
          </w:tcPr>
          <w:p w:rsidR="008B5DAF" w:rsidRPr="004C36BF" w:rsidRDefault="008B5DAF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1.09.2025</w:t>
            </w:r>
          </w:p>
        </w:tc>
        <w:tc>
          <w:tcPr>
            <w:tcW w:w="453" w:type="pct"/>
          </w:tcPr>
          <w:p w:rsidR="008B5DAF" w:rsidRPr="004C36BF" w:rsidRDefault="008B5DAF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B5DAF" w:rsidRPr="004C36BF" w:rsidRDefault="008B5DAF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10% обучающихся охвачены программами по направлениям краеведения и школьного туризма</w:t>
            </w:r>
          </w:p>
        </w:tc>
        <w:tc>
          <w:tcPr>
            <w:tcW w:w="811" w:type="pct"/>
          </w:tcPr>
          <w:p w:rsidR="008B5DAF" w:rsidRPr="004C36BF" w:rsidRDefault="008B5DAF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Утвержденные программы</w:t>
            </w:r>
          </w:p>
        </w:tc>
        <w:tc>
          <w:tcPr>
            <w:tcW w:w="755" w:type="pct"/>
          </w:tcPr>
          <w:p w:rsidR="008B5DAF" w:rsidRPr="004C36BF" w:rsidRDefault="008B5DAF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4" w:type="pct"/>
          </w:tcPr>
          <w:p w:rsidR="008B5DAF" w:rsidRPr="00CD771C" w:rsidRDefault="008B5DAF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  <w:p w:rsidR="008B5DAF" w:rsidRPr="00CD771C" w:rsidRDefault="008B5DAF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Мирошниченко А.Е.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B5DAF" w:rsidRPr="004C36BF" w:rsidRDefault="008B5DA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8B5DAF" w:rsidRPr="004C36BF" w:rsidRDefault="008B5DA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</w:tcPr>
          <w:p w:rsidR="008B5DAF" w:rsidRPr="004C36BF" w:rsidRDefault="008B5DA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B5DAF" w:rsidRPr="004C36BF" w:rsidRDefault="008B5DA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8B5DAF" w:rsidRPr="004C36BF" w:rsidRDefault="008B5DA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</w:tcPr>
          <w:p w:rsidR="008B5DAF" w:rsidRPr="004C36BF" w:rsidRDefault="008B5DAF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8B5DAF" w:rsidRPr="004C36BF" w:rsidRDefault="008B5DAF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7D4D" w:rsidRPr="004C36BF" w:rsidTr="001B3B76">
        <w:trPr>
          <w:trHeight w:val="20"/>
        </w:trPr>
        <w:tc>
          <w:tcPr>
            <w:tcW w:w="3531" w:type="pct"/>
            <w:gridSpan w:val="5"/>
            <w:vAlign w:val="center"/>
          </w:tcPr>
          <w:p w:rsidR="008B5DAF" w:rsidRPr="004C36BF" w:rsidRDefault="008B5DA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Творчество</w:t>
            </w:r>
          </w:p>
          <w:p w:rsidR="008B5DAF" w:rsidRPr="004C36BF" w:rsidRDefault="008B5DA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Продолжить реализацию программ внеурочной деятельности  и программ дополнительного образования естественно-научной и технологической направленностей в рамках проекта «Точка роста» с целью привлечения к участию в олимпиадном и конкурсном движении</w:t>
            </w:r>
          </w:p>
        </w:tc>
        <w:tc>
          <w:tcPr>
            <w:tcW w:w="1469" w:type="pct"/>
            <w:gridSpan w:val="2"/>
            <w:vAlign w:val="center"/>
          </w:tcPr>
          <w:p w:rsidR="008B5DAF" w:rsidRPr="004C36BF" w:rsidRDefault="008B5DAF" w:rsidP="00253A9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B5DAF" w:rsidRPr="004C36BF" w:rsidRDefault="008B5DAF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клуба интеллектуалов «Точка роста»</w:t>
            </w:r>
          </w:p>
        </w:tc>
        <w:tc>
          <w:tcPr>
            <w:tcW w:w="477" w:type="pct"/>
          </w:tcPr>
          <w:p w:rsidR="008B5DAF" w:rsidRPr="004C36BF" w:rsidRDefault="008B5DAF" w:rsidP="008B5D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2024-2028</w:t>
            </w:r>
          </w:p>
        </w:tc>
        <w:tc>
          <w:tcPr>
            <w:tcW w:w="453" w:type="pct"/>
          </w:tcPr>
          <w:p w:rsidR="008B5DAF" w:rsidRPr="004C36BF" w:rsidRDefault="008B5DAF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B5DAF" w:rsidRPr="004C36BF" w:rsidRDefault="008B5DAF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65% обучающихся участвуют в олимпиадном движении</w:t>
            </w:r>
          </w:p>
        </w:tc>
        <w:tc>
          <w:tcPr>
            <w:tcW w:w="811" w:type="pct"/>
          </w:tcPr>
          <w:p w:rsidR="008B5DAF" w:rsidRPr="004C36BF" w:rsidRDefault="008B5DAF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 работы клуба</w:t>
            </w:r>
          </w:p>
        </w:tc>
        <w:tc>
          <w:tcPr>
            <w:tcW w:w="755" w:type="pct"/>
          </w:tcPr>
          <w:p w:rsidR="008B5DAF" w:rsidRPr="004C36BF" w:rsidRDefault="008B5DAF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4" w:type="pct"/>
          </w:tcPr>
          <w:p w:rsidR="008B5DAF" w:rsidRPr="004C36BF" w:rsidRDefault="008B5DAF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Точки роста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B5DAF" w:rsidRPr="004C36BF" w:rsidRDefault="008B5DA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8B5DAF" w:rsidRPr="004C36BF" w:rsidRDefault="008B5DA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</w:tcPr>
          <w:p w:rsidR="008B5DAF" w:rsidRPr="004C36BF" w:rsidRDefault="008B5DA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B5DAF" w:rsidRPr="004C36BF" w:rsidRDefault="008B5DA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8B5DAF" w:rsidRPr="004C36BF" w:rsidRDefault="008B5DA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</w:tcPr>
          <w:p w:rsidR="008B5DAF" w:rsidRPr="004C36BF" w:rsidRDefault="008B5DAF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8B5DAF" w:rsidRPr="004C36BF" w:rsidRDefault="008B5DAF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B5DAF" w:rsidRPr="004C36BF" w:rsidRDefault="008B5DA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8B5DAF" w:rsidRPr="004C36BF" w:rsidRDefault="008B5DA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</w:tcPr>
          <w:p w:rsidR="008B5DAF" w:rsidRPr="004C36BF" w:rsidRDefault="008B5DA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B5DAF" w:rsidRPr="004C36BF" w:rsidRDefault="008B5DA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8B5DAF" w:rsidRPr="004C36BF" w:rsidRDefault="008B5DA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</w:tcPr>
          <w:p w:rsidR="008B5DAF" w:rsidRPr="004C36BF" w:rsidRDefault="008B5DAF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8B5DAF" w:rsidRPr="004C36BF" w:rsidRDefault="008B5DAF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7D4D" w:rsidRPr="004C36BF" w:rsidTr="001B3B76">
        <w:trPr>
          <w:trHeight w:val="20"/>
        </w:trPr>
        <w:tc>
          <w:tcPr>
            <w:tcW w:w="3531" w:type="pct"/>
            <w:gridSpan w:val="5"/>
            <w:vAlign w:val="center"/>
          </w:tcPr>
          <w:p w:rsidR="008B5DAF" w:rsidRPr="004C36BF" w:rsidRDefault="008B5DA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  <w:p w:rsidR="008B5DAF" w:rsidRPr="004C36BF" w:rsidRDefault="008B5DA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Повысить уровень компетенций педагогических работников по преподаванию в профильных классах</w:t>
            </w:r>
          </w:p>
        </w:tc>
        <w:tc>
          <w:tcPr>
            <w:tcW w:w="1469" w:type="pct"/>
            <w:gridSpan w:val="2"/>
            <w:vAlign w:val="center"/>
          </w:tcPr>
          <w:p w:rsidR="008B5DAF" w:rsidRPr="004C36BF" w:rsidRDefault="008B5DAF" w:rsidP="00253A9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A4297" w:rsidRPr="004C36BF" w:rsidRDefault="008A4297" w:rsidP="008A42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Организовать повышение квалификации в</w:t>
            </w:r>
          </w:p>
          <w:p w:rsidR="008B5DAF" w:rsidRPr="004C36BF" w:rsidRDefault="008A4297" w:rsidP="008A42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очной и дистанционных формах об</w:t>
            </w:r>
            <w:r w:rsidR="008324C6"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учения по актуальной тематике с 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учетом запросов педагогов </w:t>
            </w:r>
          </w:p>
        </w:tc>
        <w:tc>
          <w:tcPr>
            <w:tcW w:w="477" w:type="pct"/>
          </w:tcPr>
          <w:p w:rsidR="008B5DAF" w:rsidRPr="004C36BF" w:rsidRDefault="008324C6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2024-2028</w:t>
            </w:r>
          </w:p>
        </w:tc>
        <w:tc>
          <w:tcPr>
            <w:tcW w:w="453" w:type="pct"/>
          </w:tcPr>
          <w:p w:rsidR="008B5DAF" w:rsidRPr="004C36BF" w:rsidRDefault="008B5DA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B5DAF" w:rsidRPr="004C36BF" w:rsidRDefault="008324C6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100% педагогов обучились на ППК по преподаванию предметов на углубленном уровне</w:t>
            </w:r>
          </w:p>
        </w:tc>
        <w:tc>
          <w:tcPr>
            <w:tcW w:w="811" w:type="pct"/>
          </w:tcPr>
          <w:p w:rsidR="008B5DAF" w:rsidRPr="004C36BF" w:rsidRDefault="008324C6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Справкапо ППК</w:t>
            </w:r>
          </w:p>
        </w:tc>
        <w:tc>
          <w:tcPr>
            <w:tcW w:w="755" w:type="pct"/>
          </w:tcPr>
          <w:p w:rsidR="008B5DAF" w:rsidRPr="004C36BF" w:rsidRDefault="008324C6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Уителя-пердметники</w:t>
            </w:r>
          </w:p>
        </w:tc>
        <w:tc>
          <w:tcPr>
            <w:tcW w:w="714" w:type="pct"/>
          </w:tcPr>
          <w:p w:rsidR="008B5DAF" w:rsidRPr="004C36BF" w:rsidRDefault="008324C6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8324C6" w:rsidRPr="004C36BF" w:rsidRDefault="008324C6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Липатова Н.Е.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B5DAF" w:rsidRPr="004C36BF" w:rsidRDefault="008A4297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Ознакомить с методическими рекомендациями сложных тем учебных программ</w:t>
            </w:r>
          </w:p>
        </w:tc>
        <w:tc>
          <w:tcPr>
            <w:tcW w:w="477" w:type="pct"/>
          </w:tcPr>
          <w:p w:rsidR="008B5DAF" w:rsidRPr="004C36BF" w:rsidRDefault="008324C6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2024-2025</w:t>
            </w:r>
          </w:p>
        </w:tc>
        <w:tc>
          <w:tcPr>
            <w:tcW w:w="453" w:type="pct"/>
          </w:tcPr>
          <w:p w:rsidR="008B5DAF" w:rsidRPr="004C36BF" w:rsidRDefault="008B5DAF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B5DAF" w:rsidRPr="004C36BF" w:rsidRDefault="008324C6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наличие</w:t>
            </w:r>
          </w:p>
        </w:tc>
        <w:tc>
          <w:tcPr>
            <w:tcW w:w="811" w:type="pct"/>
          </w:tcPr>
          <w:p w:rsidR="008B5DAF" w:rsidRPr="004C36BF" w:rsidRDefault="008324C6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Ознакомлены</w:t>
            </w:r>
          </w:p>
        </w:tc>
        <w:tc>
          <w:tcPr>
            <w:tcW w:w="755" w:type="pct"/>
          </w:tcPr>
          <w:p w:rsidR="008B5DAF" w:rsidRPr="004C36BF" w:rsidRDefault="008324C6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Учителя-предметники</w:t>
            </w:r>
          </w:p>
        </w:tc>
        <w:tc>
          <w:tcPr>
            <w:tcW w:w="714" w:type="pct"/>
          </w:tcPr>
          <w:p w:rsidR="008B5DAF" w:rsidRPr="00CD771C" w:rsidRDefault="008324C6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8324C6" w:rsidRPr="00CD771C" w:rsidRDefault="008324C6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Белова Л.В.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8324C6" w:rsidRPr="004C36BF" w:rsidRDefault="008324C6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Организоватьметодическоесопровождениепедагогов</w:t>
            </w:r>
          </w:p>
        </w:tc>
        <w:tc>
          <w:tcPr>
            <w:tcW w:w="477" w:type="pct"/>
          </w:tcPr>
          <w:p w:rsidR="008324C6" w:rsidRPr="004C36BF" w:rsidRDefault="008324C6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2024-2028</w:t>
            </w:r>
          </w:p>
        </w:tc>
        <w:tc>
          <w:tcPr>
            <w:tcW w:w="453" w:type="pct"/>
          </w:tcPr>
          <w:p w:rsidR="008324C6" w:rsidRPr="004C36BF" w:rsidRDefault="008324C6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324C6" w:rsidRPr="004C36BF" w:rsidRDefault="008324C6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100 охватпедагогов</w:t>
            </w:r>
          </w:p>
        </w:tc>
        <w:tc>
          <w:tcPr>
            <w:tcW w:w="811" w:type="pct"/>
          </w:tcPr>
          <w:p w:rsidR="008324C6" w:rsidRPr="004C36BF" w:rsidRDefault="008324C6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Консультации, ИОМ</w:t>
            </w:r>
          </w:p>
        </w:tc>
        <w:tc>
          <w:tcPr>
            <w:tcW w:w="755" w:type="pct"/>
          </w:tcPr>
          <w:p w:rsidR="008324C6" w:rsidRPr="004C36BF" w:rsidRDefault="008324C6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Учителя-предметники</w:t>
            </w:r>
          </w:p>
        </w:tc>
        <w:tc>
          <w:tcPr>
            <w:tcW w:w="714" w:type="pct"/>
          </w:tcPr>
          <w:p w:rsidR="008324C6" w:rsidRPr="004C36BF" w:rsidRDefault="008324C6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УМР</w:t>
            </w:r>
          </w:p>
          <w:p w:rsidR="008324C6" w:rsidRPr="004C36BF" w:rsidRDefault="008324C6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8324C6" w:rsidRPr="004C36BF" w:rsidRDefault="008324C6" w:rsidP="00832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Обучение администраторов школ технологиям организации социального партнерства, сетевого</w:t>
            </w:r>
          </w:p>
          <w:p w:rsidR="008324C6" w:rsidRPr="004C36BF" w:rsidRDefault="008324C6" w:rsidP="00832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взаимодействия с применением дистанционных образовательных технологий.</w:t>
            </w:r>
          </w:p>
        </w:tc>
        <w:tc>
          <w:tcPr>
            <w:tcW w:w="477" w:type="pct"/>
          </w:tcPr>
          <w:p w:rsidR="008324C6" w:rsidRPr="004C36BF" w:rsidRDefault="008324C6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2024-2028</w:t>
            </w:r>
          </w:p>
        </w:tc>
        <w:tc>
          <w:tcPr>
            <w:tcW w:w="453" w:type="pct"/>
          </w:tcPr>
          <w:p w:rsidR="008324C6" w:rsidRPr="004C36BF" w:rsidRDefault="008324C6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324C6" w:rsidRPr="004C36BF" w:rsidRDefault="00D0368E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обучены</w:t>
            </w:r>
          </w:p>
        </w:tc>
        <w:tc>
          <w:tcPr>
            <w:tcW w:w="811" w:type="pct"/>
          </w:tcPr>
          <w:p w:rsidR="008324C6" w:rsidRPr="004C36BF" w:rsidRDefault="00D0368E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СправкапоППк</w:t>
            </w:r>
          </w:p>
        </w:tc>
        <w:tc>
          <w:tcPr>
            <w:tcW w:w="755" w:type="pct"/>
          </w:tcPr>
          <w:p w:rsidR="008324C6" w:rsidRPr="004C36BF" w:rsidRDefault="00D0368E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Административнаякоманда</w:t>
            </w:r>
          </w:p>
        </w:tc>
        <w:tc>
          <w:tcPr>
            <w:tcW w:w="714" w:type="pct"/>
          </w:tcPr>
          <w:p w:rsidR="008324C6" w:rsidRPr="004C36BF" w:rsidRDefault="00D0368E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Директор</w:t>
            </w:r>
          </w:p>
          <w:p w:rsidR="00D0368E" w:rsidRPr="004C36BF" w:rsidRDefault="00D0368E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Бубнова Л.Д.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8324C6" w:rsidRPr="004C36BF" w:rsidRDefault="008324C6" w:rsidP="00832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по обмену опытом на базе</w:t>
            </w:r>
          </w:p>
          <w:p w:rsidR="008324C6" w:rsidRPr="004C36BF" w:rsidRDefault="008324C6" w:rsidP="00832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школы, реализующих программы профильного обучения,</w:t>
            </w:r>
          </w:p>
          <w:p w:rsidR="008324C6" w:rsidRPr="004C36BF" w:rsidRDefault="008324C6" w:rsidP="00832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углубленного изучения отдельных предметов</w:t>
            </w:r>
          </w:p>
        </w:tc>
        <w:tc>
          <w:tcPr>
            <w:tcW w:w="477" w:type="pct"/>
          </w:tcPr>
          <w:p w:rsidR="008324C6" w:rsidRPr="004C36BF" w:rsidRDefault="008324C6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2024-2028</w:t>
            </w:r>
          </w:p>
        </w:tc>
        <w:tc>
          <w:tcPr>
            <w:tcW w:w="453" w:type="pct"/>
          </w:tcPr>
          <w:p w:rsidR="008324C6" w:rsidRPr="004C36BF" w:rsidRDefault="008324C6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8324C6" w:rsidRPr="004C36BF" w:rsidRDefault="00D0368E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100% охват</w:t>
            </w:r>
          </w:p>
        </w:tc>
        <w:tc>
          <w:tcPr>
            <w:tcW w:w="811" w:type="pct"/>
          </w:tcPr>
          <w:p w:rsidR="008324C6" w:rsidRPr="004C36BF" w:rsidRDefault="00D0368E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Планмероприятий</w:t>
            </w:r>
          </w:p>
        </w:tc>
        <w:tc>
          <w:tcPr>
            <w:tcW w:w="755" w:type="pct"/>
          </w:tcPr>
          <w:p w:rsidR="008324C6" w:rsidRPr="004C36BF" w:rsidRDefault="00D0368E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Учителя-предметники</w:t>
            </w:r>
          </w:p>
        </w:tc>
        <w:tc>
          <w:tcPr>
            <w:tcW w:w="714" w:type="pct"/>
          </w:tcPr>
          <w:p w:rsidR="00D0368E" w:rsidRPr="004C36BF" w:rsidRDefault="00D0368E" w:rsidP="00D0368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8324C6" w:rsidRPr="00CD771C" w:rsidRDefault="00D0368E" w:rsidP="00D0368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Белова Л.В.</w:t>
            </w:r>
          </w:p>
          <w:p w:rsidR="00D0368E" w:rsidRPr="00CD771C" w:rsidRDefault="00D0368E" w:rsidP="00D0368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УМР</w:t>
            </w:r>
          </w:p>
          <w:p w:rsidR="00D0368E" w:rsidRPr="00CD771C" w:rsidRDefault="00D0368E" w:rsidP="00D0368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D0368E" w:rsidRPr="004C36BF" w:rsidRDefault="00D0368E" w:rsidP="00832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педагогических работников, реализующих</w:t>
            </w:r>
          </w:p>
          <w:p w:rsidR="00D0368E" w:rsidRPr="004C36BF" w:rsidRDefault="00D0368E" w:rsidP="00832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программы профильного обучения, углубленного</w:t>
            </w:r>
          </w:p>
          <w:p w:rsidR="00D0368E" w:rsidRPr="004C36BF" w:rsidRDefault="00D0368E" w:rsidP="00832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изучения отдельных предметов в профессиональных</w:t>
            </w:r>
          </w:p>
          <w:p w:rsidR="00D0368E" w:rsidRPr="004C36BF" w:rsidRDefault="00D0368E" w:rsidP="008324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конкурсах</w:t>
            </w:r>
          </w:p>
        </w:tc>
        <w:tc>
          <w:tcPr>
            <w:tcW w:w="477" w:type="pct"/>
          </w:tcPr>
          <w:p w:rsidR="00D0368E" w:rsidRPr="004C36BF" w:rsidRDefault="00D0368E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2024-2028</w:t>
            </w:r>
          </w:p>
        </w:tc>
        <w:tc>
          <w:tcPr>
            <w:tcW w:w="453" w:type="pct"/>
          </w:tcPr>
          <w:p w:rsidR="00D0368E" w:rsidRPr="004C36BF" w:rsidRDefault="00D0368E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D0368E" w:rsidRPr="004C36BF" w:rsidRDefault="00D0368E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наличие</w:t>
            </w:r>
          </w:p>
        </w:tc>
        <w:tc>
          <w:tcPr>
            <w:tcW w:w="811" w:type="pct"/>
          </w:tcPr>
          <w:p w:rsidR="00D0368E" w:rsidRPr="004C36BF" w:rsidRDefault="00D0368E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755" w:type="pct"/>
          </w:tcPr>
          <w:p w:rsidR="00D0368E" w:rsidRPr="004C36BF" w:rsidRDefault="00D0368E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Учителя-предметники</w:t>
            </w:r>
          </w:p>
        </w:tc>
        <w:tc>
          <w:tcPr>
            <w:tcW w:w="714" w:type="pct"/>
          </w:tcPr>
          <w:p w:rsidR="00D0368E" w:rsidRPr="004C36BF" w:rsidRDefault="00D0368E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УМР</w:t>
            </w:r>
          </w:p>
          <w:p w:rsidR="00D0368E" w:rsidRPr="004C36BF" w:rsidRDefault="00D0368E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Завьялова Е.В.</w:t>
            </w:r>
          </w:p>
        </w:tc>
      </w:tr>
      <w:tr w:rsidR="00A97D4D" w:rsidRPr="004C36BF" w:rsidTr="001B3B76">
        <w:trPr>
          <w:trHeight w:val="20"/>
        </w:trPr>
        <w:tc>
          <w:tcPr>
            <w:tcW w:w="3531" w:type="pct"/>
            <w:gridSpan w:val="5"/>
            <w:vAlign w:val="center"/>
          </w:tcPr>
          <w:p w:rsidR="00D0368E" w:rsidRPr="004C36BF" w:rsidRDefault="00D0368E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2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Обеспечить посещение обучающимися профессиональных проб на региональных площадках.  </w:t>
            </w:r>
          </w:p>
        </w:tc>
        <w:tc>
          <w:tcPr>
            <w:tcW w:w="1469" w:type="pct"/>
            <w:gridSpan w:val="2"/>
            <w:vAlign w:val="center"/>
          </w:tcPr>
          <w:p w:rsidR="00D0368E" w:rsidRPr="004C36BF" w:rsidRDefault="00D0368E" w:rsidP="00253A9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D0368E" w:rsidRPr="004C36BF" w:rsidRDefault="00D0368E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Заключение соглашения о партнёрстве с предприятиями региона</w:t>
            </w:r>
          </w:p>
        </w:tc>
        <w:tc>
          <w:tcPr>
            <w:tcW w:w="477" w:type="pct"/>
          </w:tcPr>
          <w:p w:rsidR="00D0368E" w:rsidRPr="004C36BF" w:rsidRDefault="00D0368E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2024-2026</w:t>
            </w:r>
          </w:p>
        </w:tc>
        <w:tc>
          <w:tcPr>
            <w:tcW w:w="453" w:type="pct"/>
          </w:tcPr>
          <w:p w:rsidR="00D0368E" w:rsidRPr="004C36BF" w:rsidRDefault="00D0368E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D0368E" w:rsidRPr="004C36BF" w:rsidRDefault="00D0368E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80% обучающихся 6-11 классов прошли профориентационные пробы на предприятиях региона</w:t>
            </w:r>
          </w:p>
        </w:tc>
        <w:tc>
          <w:tcPr>
            <w:tcW w:w="811" w:type="pct"/>
          </w:tcPr>
          <w:p w:rsidR="00D0368E" w:rsidRPr="004C36BF" w:rsidRDefault="00D0368E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соглашения</w:t>
            </w:r>
          </w:p>
        </w:tc>
        <w:tc>
          <w:tcPr>
            <w:tcW w:w="755" w:type="pct"/>
          </w:tcPr>
          <w:p w:rsidR="00D0368E" w:rsidRPr="004C36BF" w:rsidRDefault="00D0368E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4" w:type="pct"/>
          </w:tcPr>
          <w:p w:rsidR="00D0368E" w:rsidRPr="00CD771C" w:rsidRDefault="00D0368E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0368E" w:rsidRPr="00CD771C" w:rsidRDefault="00D0368E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Мирошниченко А.Е.</w:t>
            </w: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D0368E" w:rsidRPr="004C36BF" w:rsidRDefault="00D0368E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D0368E" w:rsidRPr="004C36BF" w:rsidRDefault="00D0368E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</w:tcPr>
          <w:p w:rsidR="00D0368E" w:rsidRPr="004C36BF" w:rsidRDefault="00D0368E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D0368E" w:rsidRPr="004C36BF" w:rsidRDefault="00D0368E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D0368E" w:rsidRPr="004C36BF" w:rsidRDefault="00D0368E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</w:tcPr>
          <w:p w:rsidR="00D0368E" w:rsidRPr="004C36BF" w:rsidRDefault="00D0368E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D0368E" w:rsidRPr="004C36BF" w:rsidRDefault="00D0368E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368E" w:rsidRPr="004C36BF" w:rsidTr="001B3B76">
        <w:trPr>
          <w:trHeight w:val="20"/>
        </w:trPr>
        <w:tc>
          <w:tcPr>
            <w:tcW w:w="1033" w:type="pct"/>
          </w:tcPr>
          <w:p w:rsidR="00D0368E" w:rsidRPr="004C36BF" w:rsidRDefault="00D0368E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D0368E" w:rsidRPr="004C36BF" w:rsidRDefault="00D0368E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</w:tcPr>
          <w:p w:rsidR="00D0368E" w:rsidRPr="004C36BF" w:rsidRDefault="00D0368E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D0368E" w:rsidRPr="004C36BF" w:rsidRDefault="00D0368E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D0368E" w:rsidRPr="004C36BF" w:rsidRDefault="00D0368E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</w:tcPr>
          <w:p w:rsidR="00D0368E" w:rsidRPr="004C36BF" w:rsidRDefault="00D0368E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D0368E" w:rsidRPr="004C36BF" w:rsidRDefault="00D0368E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7D4D" w:rsidRPr="004C36BF" w:rsidTr="001B3B76">
        <w:trPr>
          <w:trHeight w:val="20"/>
        </w:trPr>
        <w:tc>
          <w:tcPr>
            <w:tcW w:w="3531" w:type="pct"/>
            <w:gridSpan w:val="5"/>
            <w:vAlign w:val="center"/>
          </w:tcPr>
          <w:p w:rsidR="00D0368E" w:rsidRPr="004C36BF" w:rsidRDefault="00D0368E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Учитель. Школьная команда</w:t>
            </w: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D0368E" w:rsidRPr="004C36BF" w:rsidRDefault="00D0368E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Создать условия для персонифицированного профессионального развития педагогов и руководителей школы, обеспечивающую своевременную методическую</w:t>
            </w:r>
          </w:p>
          <w:p w:rsidR="00D0368E" w:rsidRPr="004C36BF" w:rsidRDefault="00D0368E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подготовку с нацеленностью на достижение планируемых образовательных результатов</w:t>
            </w:r>
          </w:p>
        </w:tc>
        <w:tc>
          <w:tcPr>
            <w:tcW w:w="1469" w:type="pct"/>
            <w:gridSpan w:val="2"/>
            <w:vAlign w:val="center"/>
          </w:tcPr>
          <w:p w:rsidR="00D0368E" w:rsidRPr="004C36BF" w:rsidRDefault="00D0368E" w:rsidP="00253A9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7"/>
              <w:jc w:val="both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РазработатьПоложение осистеме</w:t>
            </w:r>
          </w:p>
          <w:p w:rsidR="00A97D4D" w:rsidRPr="004C36BF" w:rsidRDefault="00A97D4D" w:rsidP="00A97D4D">
            <w:pPr>
              <w:pStyle w:val="TableParagraph"/>
              <w:spacing w:before="1"/>
              <w:ind w:left="107" w:right="468"/>
              <w:jc w:val="both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административных мер по организациипроведения диагностических процедур,обеспечивающихвыявление</w:t>
            </w:r>
          </w:p>
          <w:p w:rsidR="00A97D4D" w:rsidRPr="004C36BF" w:rsidRDefault="00A97D4D" w:rsidP="00A97D4D">
            <w:pPr>
              <w:pStyle w:val="TableParagraph"/>
              <w:ind w:left="107" w:right="1310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профессиональных дефицитовпедагогическихработникови</w:t>
            </w:r>
          </w:p>
          <w:p w:rsidR="00A97D4D" w:rsidRPr="004C36BF" w:rsidRDefault="00A97D4D" w:rsidP="00A97D4D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последующиедействияпоихликвидации</w:t>
            </w:r>
          </w:p>
        </w:tc>
        <w:tc>
          <w:tcPr>
            <w:tcW w:w="477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Август2024</w:t>
            </w:r>
          </w:p>
        </w:tc>
        <w:tc>
          <w:tcPr>
            <w:tcW w:w="453" w:type="pct"/>
          </w:tcPr>
          <w:p w:rsidR="00A97D4D" w:rsidRPr="004C36BF" w:rsidRDefault="00A97D4D" w:rsidP="00A97D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Положение</w:t>
            </w:r>
          </w:p>
        </w:tc>
        <w:tc>
          <w:tcPr>
            <w:tcW w:w="755" w:type="pct"/>
          </w:tcPr>
          <w:p w:rsidR="00A97D4D" w:rsidRPr="004C36BF" w:rsidRDefault="00A97D4D" w:rsidP="00A97D4D">
            <w:pPr>
              <w:pStyle w:val="TableParagraph"/>
              <w:spacing w:line="242" w:lineRule="auto"/>
              <w:ind w:left="107" w:right="58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Заместительдиректорапо</w:t>
            </w:r>
          </w:p>
          <w:p w:rsidR="00A97D4D" w:rsidRPr="00CD771C" w:rsidRDefault="00A97D4D" w:rsidP="00A97D4D">
            <w:pPr>
              <w:pStyle w:val="TableParagraph"/>
              <w:ind w:left="107" w:right="409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 xml:space="preserve">УВР, </w:t>
            </w:r>
            <w:r w:rsidRPr="00CD771C">
              <w:rPr>
                <w:sz w:val="24"/>
                <w:szCs w:val="24"/>
              </w:rPr>
              <w:t>Липатова Н.Е.</w:t>
            </w:r>
          </w:p>
        </w:tc>
        <w:tc>
          <w:tcPr>
            <w:tcW w:w="714" w:type="pct"/>
          </w:tcPr>
          <w:p w:rsidR="00A97D4D" w:rsidRPr="004C36BF" w:rsidRDefault="00A97D4D" w:rsidP="00A97D4D">
            <w:pPr>
              <w:pStyle w:val="TableParagraph"/>
              <w:spacing w:line="242" w:lineRule="auto"/>
              <w:ind w:left="107" w:right="58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Заместительдиректорапо</w:t>
            </w:r>
          </w:p>
          <w:p w:rsidR="00A97D4D" w:rsidRPr="004C36BF" w:rsidRDefault="00A97D4D" w:rsidP="00A97D4D">
            <w:pPr>
              <w:pStyle w:val="TableParagraph"/>
              <w:ind w:left="110" w:right="52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 xml:space="preserve">УВР, </w:t>
            </w:r>
            <w:r w:rsidRPr="00CD771C">
              <w:rPr>
                <w:sz w:val="24"/>
                <w:szCs w:val="24"/>
              </w:rPr>
              <w:t>Липатова Н.Е.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A97D4D">
            <w:pPr>
              <w:pStyle w:val="TableParagraph"/>
              <w:spacing w:line="276" w:lineRule="auto"/>
              <w:ind w:left="107" w:right="350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Провести разъяснительную работу спедагогическими кадрами по порядкуформам диагностики профессиональныхдефицитов педагогических работников</w:t>
            </w:r>
          </w:p>
          <w:p w:rsidR="00A97D4D" w:rsidRPr="004C36BF" w:rsidRDefault="00A97D4D" w:rsidP="00A97D4D">
            <w:pPr>
              <w:pStyle w:val="TableParagraph"/>
              <w:spacing w:before="33"/>
              <w:ind w:left="107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Июнь 2024</w:t>
            </w:r>
          </w:p>
        </w:tc>
        <w:tc>
          <w:tcPr>
            <w:tcW w:w="453" w:type="pct"/>
          </w:tcPr>
          <w:p w:rsidR="00A97D4D" w:rsidRPr="004C36BF" w:rsidRDefault="00A97D4D" w:rsidP="00A97D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Листрегистрации</w:t>
            </w:r>
          </w:p>
        </w:tc>
        <w:tc>
          <w:tcPr>
            <w:tcW w:w="755" w:type="pct"/>
          </w:tcPr>
          <w:p w:rsidR="00A97D4D" w:rsidRPr="004C36BF" w:rsidRDefault="00A97D4D" w:rsidP="00A97D4D">
            <w:pPr>
              <w:pStyle w:val="TableParagraph"/>
              <w:spacing w:line="278" w:lineRule="auto"/>
              <w:ind w:left="107" w:right="58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Заместительдиректорапо</w:t>
            </w:r>
          </w:p>
          <w:p w:rsidR="00A97D4D" w:rsidRPr="00CD771C" w:rsidRDefault="00A97D4D" w:rsidP="00A97D4D">
            <w:pPr>
              <w:pStyle w:val="TableParagraph"/>
              <w:spacing w:line="276" w:lineRule="auto"/>
              <w:ind w:left="107" w:right="409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У</w:t>
            </w:r>
            <w:r w:rsidRPr="00CD771C">
              <w:rPr>
                <w:sz w:val="24"/>
                <w:szCs w:val="24"/>
              </w:rPr>
              <w:t>М</w:t>
            </w:r>
            <w:r w:rsidRPr="004C36BF">
              <w:rPr>
                <w:sz w:val="24"/>
                <w:szCs w:val="24"/>
              </w:rPr>
              <w:t xml:space="preserve">Р, </w:t>
            </w:r>
            <w:r w:rsidRPr="00CD771C">
              <w:rPr>
                <w:sz w:val="24"/>
                <w:szCs w:val="24"/>
              </w:rPr>
              <w:t>Завьялова Е.В.</w:t>
            </w:r>
          </w:p>
        </w:tc>
        <w:tc>
          <w:tcPr>
            <w:tcW w:w="714" w:type="pct"/>
          </w:tcPr>
          <w:p w:rsidR="00A97D4D" w:rsidRPr="004C36BF" w:rsidRDefault="00A97D4D" w:rsidP="00A97D4D">
            <w:pPr>
              <w:pStyle w:val="TableParagraph"/>
              <w:spacing w:line="242" w:lineRule="auto"/>
              <w:ind w:left="110" w:right="52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Заместитель директора по</w:t>
            </w:r>
          </w:p>
          <w:p w:rsidR="00A97D4D" w:rsidRPr="004C36BF" w:rsidRDefault="00A97D4D" w:rsidP="00A97D4D">
            <w:pPr>
              <w:pStyle w:val="TableParagraph"/>
              <w:spacing w:line="242" w:lineRule="auto"/>
              <w:ind w:left="110" w:right="52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УМР, Завьялова Е.В.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A97D4D">
            <w:pPr>
              <w:pStyle w:val="TableParagraph"/>
              <w:ind w:left="107" w:right="99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Разработатьпланмероприятийповыявлениюпрофессиональных</w:t>
            </w:r>
          </w:p>
          <w:p w:rsidR="00A97D4D" w:rsidRPr="004C36BF" w:rsidRDefault="00A97D4D" w:rsidP="00A97D4D">
            <w:pPr>
              <w:pStyle w:val="TableParagraph"/>
              <w:ind w:left="10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затрудненийипотребностейпедагогов</w:t>
            </w:r>
          </w:p>
        </w:tc>
        <w:tc>
          <w:tcPr>
            <w:tcW w:w="477" w:type="pct"/>
          </w:tcPr>
          <w:p w:rsidR="00A97D4D" w:rsidRPr="004C36BF" w:rsidRDefault="006C2C8E" w:rsidP="00A97D4D">
            <w:pPr>
              <w:pStyle w:val="TableParagraph"/>
              <w:ind w:left="108"/>
              <w:rPr>
                <w:sz w:val="24"/>
                <w:szCs w:val="24"/>
                <w:lang w:val="en-US"/>
              </w:rPr>
            </w:pPr>
            <w:r w:rsidRPr="004C36BF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453" w:type="pct"/>
          </w:tcPr>
          <w:p w:rsidR="00A97D4D" w:rsidRPr="004C36BF" w:rsidRDefault="00A97D4D" w:rsidP="00A97D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План</w:t>
            </w:r>
          </w:p>
        </w:tc>
        <w:tc>
          <w:tcPr>
            <w:tcW w:w="755" w:type="pct"/>
          </w:tcPr>
          <w:p w:rsidR="00A97D4D" w:rsidRPr="004C36BF" w:rsidRDefault="006C2C8E" w:rsidP="00A97D4D">
            <w:pPr>
              <w:pStyle w:val="TableParagraph"/>
              <w:ind w:left="10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 xml:space="preserve">Заместитель директора по МР </w:t>
            </w:r>
          </w:p>
          <w:p w:rsidR="006C2C8E" w:rsidRPr="004C36BF" w:rsidRDefault="006C2C8E" w:rsidP="00A97D4D">
            <w:pPr>
              <w:pStyle w:val="TableParagraph"/>
              <w:ind w:left="10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Завьялова Е,В,</w:t>
            </w:r>
          </w:p>
        </w:tc>
        <w:tc>
          <w:tcPr>
            <w:tcW w:w="714" w:type="pct"/>
          </w:tcPr>
          <w:p w:rsidR="006C2C8E" w:rsidRPr="004C36BF" w:rsidRDefault="006C2C8E" w:rsidP="006C2C8E">
            <w:pPr>
              <w:pStyle w:val="TableParagraph"/>
              <w:ind w:left="110" w:right="52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 xml:space="preserve">Заместитель директора по МР </w:t>
            </w:r>
          </w:p>
          <w:p w:rsidR="00A97D4D" w:rsidRPr="004C36BF" w:rsidRDefault="006C2C8E" w:rsidP="006C2C8E">
            <w:pPr>
              <w:pStyle w:val="TableParagraph"/>
              <w:ind w:left="110" w:right="52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Завьялова Е,В,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A97D4D">
            <w:pPr>
              <w:pStyle w:val="TableParagraph"/>
              <w:spacing w:line="278" w:lineRule="auto"/>
              <w:ind w:left="107" w:right="1054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Провести самодиагностик</w:t>
            </w:r>
            <w:r w:rsidR="006C2C8E" w:rsidRPr="00CD771C">
              <w:rPr>
                <w:sz w:val="24"/>
                <w:szCs w:val="24"/>
              </w:rPr>
              <w:t>у</w:t>
            </w:r>
            <w:r w:rsidRPr="004C36BF">
              <w:rPr>
                <w:sz w:val="24"/>
                <w:szCs w:val="24"/>
              </w:rPr>
              <w:t>профессиональныхдефицитовна</w:t>
            </w:r>
          </w:p>
          <w:p w:rsidR="00A97D4D" w:rsidRPr="004C36BF" w:rsidRDefault="00A97D4D" w:rsidP="00A97D4D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основаниирефлексиипрофессиональной</w:t>
            </w:r>
          </w:p>
          <w:p w:rsidR="00A97D4D" w:rsidRPr="004C36BF" w:rsidRDefault="00A97D4D" w:rsidP="00A97D4D">
            <w:pPr>
              <w:pStyle w:val="TableParagraph"/>
              <w:spacing w:line="290" w:lineRule="atLeast"/>
              <w:ind w:left="107" w:right="393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деятельности, на основе разработанногоинструментария(анкета/чек-лист)</w:t>
            </w:r>
          </w:p>
        </w:tc>
        <w:tc>
          <w:tcPr>
            <w:tcW w:w="477" w:type="pct"/>
          </w:tcPr>
          <w:p w:rsidR="00A97D4D" w:rsidRPr="004C36BF" w:rsidRDefault="006C2C8E" w:rsidP="00A97D4D">
            <w:pPr>
              <w:pStyle w:val="TableParagraph"/>
              <w:spacing w:line="248" w:lineRule="exact"/>
              <w:ind w:left="108"/>
              <w:rPr>
                <w:sz w:val="24"/>
                <w:szCs w:val="24"/>
                <w:lang w:val="en-US"/>
              </w:rPr>
            </w:pPr>
            <w:r w:rsidRPr="004C36BF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453" w:type="pct"/>
          </w:tcPr>
          <w:p w:rsidR="00A97D4D" w:rsidRPr="004C36BF" w:rsidRDefault="00A97D4D" w:rsidP="00A97D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Аналитическаясправка</w:t>
            </w:r>
          </w:p>
        </w:tc>
        <w:tc>
          <w:tcPr>
            <w:tcW w:w="755" w:type="pct"/>
          </w:tcPr>
          <w:p w:rsidR="00A97D4D" w:rsidRPr="004C36BF" w:rsidRDefault="006C2C8E" w:rsidP="00A97D4D">
            <w:pPr>
              <w:pStyle w:val="TableParagraph"/>
              <w:spacing w:line="248" w:lineRule="exact"/>
              <w:ind w:left="107"/>
              <w:rPr>
                <w:sz w:val="24"/>
                <w:szCs w:val="24"/>
                <w:lang w:val="en-US"/>
              </w:rPr>
            </w:pPr>
            <w:r w:rsidRPr="004C36BF">
              <w:rPr>
                <w:sz w:val="24"/>
                <w:szCs w:val="24"/>
                <w:lang w:val="en-US"/>
              </w:rPr>
              <w:t>учителя</w:t>
            </w:r>
          </w:p>
        </w:tc>
        <w:tc>
          <w:tcPr>
            <w:tcW w:w="714" w:type="pct"/>
          </w:tcPr>
          <w:p w:rsidR="006C2C8E" w:rsidRPr="004C36BF" w:rsidRDefault="006C2C8E" w:rsidP="006C2C8E">
            <w:pPr>
              <w:pStyle w:val="TableParagraph"/>
              <w:spacing w:line="242" w:lineRule="auto"/>
              <w:ind w:left="110" w:right="52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 xml:space="preserve">Заместитель директора по МР </w:t>
            </w:r>
          </w:p>
          <w:p w:rsidR="00A97D4D" w:rsidRPr="004C36BF" w:rsidRDefault="006C2C8E" w:rsidP="006C2C8E">
            <w:pPr>
              <w:pStyle w:val="TableParagraph"/>
              <w:spacing w:line="242" w:lineRule="auto"/>
              <w:ind w:left="110" w:right="52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Завьялова Е,В,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A97D4D">
            <w:pPr>
              <w:pStyle w:val="TableParagraph"/>
              <w:spacing w:line="276" w:lineRule="auto"/>
              <w:ind w:left="107" w:right="652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Организовать адресное методическоесопровождениепедагогических</w:t>
            </w:r>
          </w:p>
          <w:p w:rsidR="00A97D4D" w:rsidRPr="004C36BF" w:rsidRDefault="00A97D4D" w:rsidP="00A97D4D">
            <w:pPr>
              <w:pStyle w:val="TableParagraph"/>
              <w:spacing w:line="276" w:lineRule="auto"/>
              <w:ind w:left="107" w:right="356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работников, нуждающихся в поддержке,сопровождении для преодоленияпрофессиональныхзатрудненийи</w:t>
            </w:r>
          </w:p>
          <w:p w:rsidR="00A97D4D" w:rsidRPr="004C36BF" w:rsidRDefault="00A97D4D" w:rsidP="00A97D4D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дефицитов</w:t>
            </w:r>
          </w:p>
        </w:tc>
        <w:tc>
          <w:tcPr>
            <w:tcW w:w="477" w:type="pct"/>
          </w:tcPr>
          <w:p w:rsidR="00A97D4D" w:rsidRPr="004C36BF" w:rsidRDefault="006C2C8E" w:rsidP="00A97D4D">
            <w:pPr>
              <w:pStyle w:val="TableParagraph"/>
              <w:spacing w:line="276" w:lineRule="auto"/>
              <w:ind w:left="108" w:right="458"/>
              <w:rPr>
                <w:sz w:val="24"/>
                <w:szCs w:val="24"/>
                <w:lang w:val="en-US"/>
              </w:rPr>
            </w:pPr>
            <w:r w:rsidRPr="004C36BF">
              <w:rPr>
                <w:sz w:val="24"/>
                <w:szCs w:val="24"/>
                <w:lang w:val="en-US"/>
              </w:rPr>
              <w:t>2024-2028</w:t>
            </w:r>
          </w:p>
        </w:tc>
        <w:tc>
          <w:tcPr>
            <w:tcW w:w="453" w:type="pct"/>
          </w:tcPr>
          <w:p w:rsidR="00A97D4D" w:rsidRPr="004C36BF" w:rsidRDefault="00A97D4D" w:rsidP="00A97D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Аналитическаясправка</w:t>
            </w:r>
          </w:p>
        </w:tc>
        <w:tc>
          <w:tcPr>
            <w:tcW w:w="755" w:type="pct"/>
          </w:tcPr>
          <w:p w:rsidR="00A97D4D" w:rsidRPr="004C36BF" w:rsidRDefault="006C2C8E" w:rsidP="00A97D4D">
            <w:pPr>
              <w:pStyle w:val="TableParagraph"/>
              <w:spacing w:line="248" w:lineRule="exact"/>
              <w:ind w:left="107"/>
              <w:rPr>
                <w:sz w:val="24"/>
                <w:szCs w:val="24"/>
                <w:lang w:val="en-US"/>
              </w:rPr>
            </w:pPr>
            <w:r w:rsidRPr="004C36BF">
              <w:rPr>
                <w:sz w:val="24"/>
                <w:szCs w:val="24"/>
                <w:lang w:val="en-US"/>
              </w:rPr>
              <w:t>учителя</w:t>
            </w:r>
          </w:p>
        </w:tc>
        <w:tc>
          <w:tcPr>
            <w:tcW w:w="714" w:type="pct"/>
          </w:tcPr>
          <w:p w:rsidR="006C2C8E" w:rsidRPr="004C36BF" w:rsidRDefault="006C2C8E" w:rsidP="006C2C8E">
            <w:pPr>
              <w:pStyle w:val="TableParagraph"/>
              <w:ind w:left="110" w:right="52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 xml:space="preserve">Заместитель директора по МР </w:t>
            </w:r>
          </w:p>
          <w:p w:rsidR="00A97D4D" w:rsidRPr="004C36BF" w:rsidRDefault="006C2C8E" w:rsidP="006C2C8E">
            <w:pPr>
              <w:pStyle w:val="TableParagraph"/>
              <w:ind w:left="110" w:right="52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Завьялова Е,В,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A97D4D">
            <w:pPr>
              <w:pStyle w:val="TableParagraph"/>
              <w:spacing w:line="276" w:lineRule="auto"/>
              <w:ind w:left="107" w:right="469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Провести анализ имеющихся программдополнительного профессиональногообразования по инструментам ЦОСрегиональных институтов развитияобразования/институтовповышения</w:t>
            </w:r>
          </w:p>
          <w:p w:rsidR="00A97D4D" w:rsidRPr="004C36BF" w:rsidRDefault="00A97D4D" w:rsidP="00A97D4D">
            <w:pPr>
              <w:pStyle w:val="TableParagraph"/>
              <w:spacing w:line="276" w:lineRule="auto"/>
              <w:ind w:left="107" w:right="244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квалификации, программ, размещенных вФедеральном реестре дополнительныхпрофессиональныхпрограмм</w:t>
            </w:r>
          </w:p>
          <w:p w:rsidR="00A97D4D" w:rsidRPr="004C36BF" w:rsidRDefault="00A97D4D" w:rsidP="00A97D4D">
            <w:pPr>
              <w:pStyle w:val="TableParagraph"/>
              <w:ind w:left="10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педагогическогообразования</w:t>
            </w:r>
          </w:p>
        </w:tc>
        <w:tc>
          <w:tcPr>
            <w:tcW w:w="477" w:type="pct"/>
          </w:tcPr>
          <w:p w:rsidR="00A97D4D" w:rsidRPr="004C36BF" w:rsidRDefault="006C2C8E" w:rsidP="00A97D4D">
            <w:pPr>
              <w:pStyle w:val="TableParagraph"/>
              <w:spacing w:line="276" w:lineRule="auto"/>
              <w:ind w:left="108" w:right="458"/>
              <w:rPr>
                <w:sz w:val="24"/>
                <w:szCs w:val="24"/>
                <w:lang w:val="en-US"/>
              </w:rPr>
            </w:pPr>
            <w:r w:rsidRPr="004C36BF">
              <w:rPr>
                <w:sz w:val="24"/>
                <w:szCs w:val="24"/>
                <w:lang w:val="en-US"/>
              </w:rPr>
              <w:t>2025-2025</w:t>
            </w:r>
          </w:p>
        </w:tc>
        <w:tc>
          <w:tcPr>
            <w:tcW w:w="453" w:type="pct"/>
          </w:tcPr>
          <w:p w:rsidR="00A97D4D" w:rsidRPr="004C36BF" w:rsidRDefault="00A97D4D" w:rsidP="00A97D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Аналитическаясправка</w:t>
            </w:r>
          </w:p>
        </w:tc>
        <w:tc>
          <w:tcPr>
            <w:tcW w:w="755" w:type="pct"/>
          </w:tcPr>
          <w:p w:rsidR="00A97D4D" w:rsidRPr="004C36BF" w:rsidRDefault="00A97D4D" w:rsidP="00A97D4D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6C2C8E" w:rsidRPr="00CD771C" w:rsidRDefault="00A97D4D" w:rsidP="006C2C8E">
            <w:pPr>
              <w:pStyle w:val="TableParagraph"/>
              <w:spacing w:line="276" w:lineRule="auto"/>
              <w:ind w:left="110" w:right="121"/>
              <w:rPr>
                <w:spacing w:val="-52"/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Ответственный занаправление ЦОС,</w:t>
            </w:r>
          </w:p>
          <w:p w:rsidR="00A97D4D" w:rsidRPr="004C36BF" w:rsidRDefault="006C2C8E" w:rsidP="006C2C8E">
            <w:pPr>
              <w:pStyle w:val="TableParagraph"/>
              <w:spacing w:line="276" w:lineRule="auto"/>
              <w:ind w:left="110" w:right="121"/>
              <w:rPr>
                <w:sz w:val="24"/>
                <w:szCs w:val="24"/>
              </w:rPr>
            </w:pPr>
            <w:r w:rsidRPr="004C36BF">
              <w:rPr>
                <w:spacing w:val="-52"/>
                <w:sz w:val="24"/>
                <w:szCs w:val="24"/>
              </w:rPr>
              <w:t>Миршничен                        к              о                    А.                              Е.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A97D4D">
            <w:pPr>
              <w:pStyle w:val="TableParagraph"/>
              <w:spacing w:line="276" w:lineRule="auto"/>
              <w:ind w:left="107" w:right="756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Провести анализ / самоанализапрофессиональной деятельностипедагогических работников в частииспользованияинструментовЦОСв</w:t>
            </w:r>
          </w:p>
          <w:p w:rsidR="00A97D4D" w:rsidRPr="004C36BF" w:rsidRDefault="00A97D4D" w:rsidP="00A97D4D">
            <w:pPr>
              <w:pStyle w:val="TableParagraph"/>
              <w:ind w:left="10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образовательнойдеятельности</w:t>
            </w:r>
          </w:p>
        </w:tc>
        <w:tc>
          <w:tcPr>
            <w:tcW w:w="477" w:type="pct"/>
          </w:tcPr>
          <w:p w:rsidR="00A97D4D" w:rsidRPr="004C36BF" w:rsidRDefault="00A97D4D" w:rsidP="00A97D4D">
            <w:pPr>
              <w:pStyle w:val="TableParagraph"/>
              <w:spacing w:line="276" w:lineRule="auto"/>
              <w:ind w:left="108" w:right="55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Апрель2024</w:t>
            </w:r>
          </w:p>
        </w:tc>
        <w:tc>
          <w:tcPr>
            <w:tcW w:w="453" w:type="pct"/>
          </w:tcPr>
          <w:p w:rsidR="00A97D4D" w:rsidRPr="004C36BF" w:rsidRDefault="00A97D4D" w:rsidP="00A97D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Аналитическаясправка</w:t>
            </w:r>
          </w:p>
        </w:tc>
        <w:tc>
          <w:tcPr>
            <w:tcW w:w="755" w:type="pct"/>
          </w:tcPr>
          <w:p w:rsidR="006C2C8E" w:rsidRPr="004C36BF" w:rsidRDefault="00A97D4D" w:rsidP="006C2C8E">
            <w:pPr>
              <w:pStyle w:val="TableParagraph"/>
              <w:ind w:left="107" w:right="119"/>
              <w:rPr>
                <w:spacing w:val="-1"/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Зам. директора поУВР,</w:t>
            </w:r>
            <w:r w:rsidR="006C2C8E" w:rsidRPr="004C36BF">
              <w:rPr>
                <w:spacing w:val="-1"/>
                <w:sz w:val="24"/>
                <w:szCs w:val="24"/>
              </w:rPr>
              <w:t>Липатова Н.Е.</w:t>
            </w:r>
          </w:p>
          <w:p w:rsidR="00A97D4D" w:rsidRPr="004C36BF" w:rsidRDefault="00A97D4D" w:rsidP="006C2C8E">
            <w:pPr>
              <w:pStyle w:val="TableParagraph"/>
              <w:ind w:left="107" w:right="119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A97D4D" w:rsidRPr="004C36BF" w:rsidRDefault="006C2C8E" w:rsidP="00A97D4D">
            <w:pPr>
              <w:pStyle w:val="TableParagraph"/>
              <w:ind w:left="110" w:right="52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Зам. директора по УВР, Липатова Н.Е.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A97D4D">
            <w:pPr>
              <w:pStyle w:val="TableParagraph"/>
              <w:spacing w:line="276" w:lineRule="auto"/>
              <w:ind w:left="107" w:right="42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Обучить педагогических работников поинструментам ЦОС, размещенным вФедеральном реестре дополнительныхпрофессиональныхпрограмм</w:t>
            </w:r>
          </w:p>
          <w:p w:rsidR="00A97D4D" w:rsidRPr="004C36BF" w:rsidRDefault="00A97D4D" w:rsidP="00A97D4D">
            <w:pPr>
              <w:pStyle w:val="TableParagraph"/>
              <w:ind w:left="10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педагогическогообразования</w:t>
            </w:r>
          </w:p>
        </w:tc>
        <w:tc>
          <w:tcPr>
            <w:tcW w:w="477" w:type="pct"/>
          </w:tcPr>
          <w:p w:rsidR="00A97D4D" w:rsidRPr="004C36BF" w:rsidRDefault="00A97D4D" w:rsidP="00A97D4D">
            <w:pPr>
              <w:pStyle w:val="TableParagraph"/>
              <w:spacing w:line="276" w:lineRule="auto"/>
              <w:ind w:left="108" w:right="262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До01.09.2024</w:t>
            </w:r>
          </w:p>
        </w:tc>
        <w:tc>
          <w:tcPr>
            <w:tcW w:w="453" w:type="pct"/>
          </w:tcPr>
          <w:p w:rsidR="00A97D4D" w:rsidRPr="004C36BF" w:rsidRDefault="00A97D4D" w:rsidP="00A97D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A97D4D" w:rsidRPr="004C36BF" w:rsidRDefault="00A97D4D" w:rsidP="00A97D4D">
            <w:pPr>
              <w:pStyle w:val="TableParagraph"/>
              <w:spacing w:line="276" w:lineRule="auto"/>
              <w:ind w:left="109" w:right="941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Удостоверения оповышении</w:t>
            </w:r>
          </w:p>
          <w:p w:rsidR="00A97D4D" w:rsidRPr="004C36BF" w:rsidRDefault="00A97D4D" w:rsidP="00A97D4D">
            <w:pPr>
              <w:pStyle w:val="TableParagraph"/>
              <w:ind w:left="109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755" w:type="pct"/>
          </w:tcPr>
          <w:p w:rsidR="00A97D4D" w:rsidRPr="004C36BF" w:rsidRDefault="006C2C8E" w:rsidP="006C2C8E">
            <w:pPr>
              <w:pStyle w:val="TableParagraph"/>
              <w:spacing w:line="276" w:lineRule="auto"/>
              <w:ind w:left="107" w:right="119"/>
              <w:rPr>
                <w:sz w:val="24"/>
                <w:szCs w:val="24"/>
                <w:lang w:val="en-US"/>
              </w:rPr>
            </w:pPr>
            <w:r w:rsidRPr="004C36BF">
              <w:rPr>
                <w:sz w:val="24"/>
                <w:szCs w:val="24"/>
                <w:lang w:val="en-US"/>
              </w:rPr>
              <w:t>Педагогическийколлектив</w:t>
            </w:r>
          </w:p>
        </w:tc>
        <w:tc>
          <w:tcPr>
            <w:tcW w:w="714" w:type="pct"/>
          </w:tcPr>
          <w:p w:rsidR="00A97D4D" w:rsidRPr="004C36BF" w:rsidRDefault="00A97D4D" w:rsidP="006C2C8E">
            <w:pPr>
              <w:pStyle w:val="TableParagraph"/>
              <w:ind w:left="110" w:right="121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Ответственный занаправление ЦОС,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Сформироватьперспективныйплан</w:t>
            </w:r>
          </w:p>
          <w:p w:rsidR="00A97D4D" w:rsidRPr="004C36BF" w:rsidRDefault="00A97D4D" w:rsidP="00A97D4D">
            <w:pPr>
              <w:pStyle w:val="TableParagraph"/>
              <w:spacing w:before="37" w:line="276" w:lineRule="auto"/>
              <w:ind w:left="107" w:right="165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повышение квалификации педагогическихработников по программам повышенияквалификации по инструментам ЦОС,размещеннымвФедеральномреестре</w:t>
            </w:r>
          </w:p>
          <w:p w:rsidR="00A97D4D" w:rsidRPr="004C36BF" w:rsidRDefault="00A97D4D" w:rsidP="00A97D4D">
            <w:pPr>
              <w:pStyle w:val="TableParagraph"/>
              <w:ind w:left="10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дополнительныхпрофессиональных</w:t>
            </w:r>
          </w:p>
          <w:p w:rsidR="00A97D4D" w:rsidRPr="004C36BF" w:rsidRDefault="00A97D4D" w:rsidP="00A97D4D">
            <w:pPr>
              <w:pStyle w:val="TableParagraph"/>
              <w:spacing w:before="38"/>
              <w:ind w:left="10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программпедагогическогообразования</w:t>
            </w:r>
          </w:p>
        </w:tc>
        <w:tc>
          <w:tcPr>
            <w:tcW w:w="477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Июнь 2024</w:t>
            </w:r>
          </w:p>
        </w:tc>
        <w:tc>
          <w:tcPr>
            <w:tcW w:w="453" w:type="pct"/>
          </w:tcPr>
          <w:p w:rsidR="00A97D4D" w:rsidRPr="004C36BF" w:rsidRDefault="00A97D4D" w:rsidP="00A97D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План</w:t>
            </w:r>
          </w:p>
        </w:tc>
        <w:tc>
          <w:tcPr>
            <w:tcW w:w="755" w:type="pct"/>
          </w:tcPr>
          <w:p w:rsidR="001B3B76" w:rsidRPr="004C36BF" w:rsidRDefault="00A97D4D" w:rsidP="001B3B76">
            <w:pPr>
              <w:pStyle w:val="TableParagraph"/>
              <w:spacing w:line="276" w:lineRule="auto"/>
              <w:ind w:left="107" w:right="119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Зам. директора поУВР,</w:t>
            </w:r>
            <w:r w:rsidR="001B3B76" w:rsidRPr="004C36BF">
              <w:rPr>
                <w:spacing w:val="-1"/>
                <w:sz w:val="24"/>
                <w:szCs w:val="24"/>
              </w:rPr>
              <w:t>Липатова Н.Е.</w:t>
            </w:r>
          </w:p>
          <w:p w:rsidR="00A97D4D" w:rsidRPr="004C36BF" w:rsidRDefault="00A97D4D" w:rsidP="00A97D4D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1B3B76" w:rsidRPr="004C36BF" w:rsidRDefault="001B3B76" w:rsidP="001B3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Липатова Н.Е.</w:t>
            </w:r>
          </w:p>
          <w:p w:rsidR="00A97D4D" w:rsidRPr="004C36BF" w:rsidRDefault="00A97D4D" w:rsidP="00A97D4D">
            <w:pPr>
              <w:pStyle w:val="TableParagraph"/>
              <w:ind w:left="110" w:right="121"/>
              <w:rPr>
                <w:sz w:val="24"/>
                <w:szCs w:val="24"/>
              </w:rPr>
            </w:pP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A97D4D">
            <w:pPr>
              <w:pStyle w:val="TableParagraph"/>
              <w:ind w:left="107" w:right="180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Провести мониторинг участия педагогов вконкурсном движении (за три последнихгода)</w:t>
            </w:r>
          </w:p>
        </w:tc>
        <w:tc>
          <w:tcPr>
            <w:tcW w:w="477" w:type="pct"/>
          </w:tcPr>
          <w:p w:rsidR="00A97D4D" w:rsidRPr="004C36BF" w:rsidRDefault="00A97D4D" w:rsidP="00A97D4D">
            <w:pPr>
              <w:pStyle w:val="TableParagraph"/>
              <w:spacing w:line="276" w:lineRule="auto"/>
              <w:ind w:left="108" w:right="45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Февраль2024</w:t>
            </w:r>
          </w:p>
          <w:p w:rsidR="00A97D4D" w:rsidRPr="004C36BF" w:rsidRDefault="00A97D4D" w:rsidP="00A97D4D">
            <w:pPr>
              <w:pStyle w:val="TableParagraph"/>
              <w:spacing w:line="276" w:lineRule="auto"/>
              <w:ind w:left="108" w:right="47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Декабрь2024</w:t>
            </w:r>
          </w:p>
        </w:tc>
        <w:tc>
          <w:tcPr>
            <w:tcW w:w="453" w:type="pct"/>
          </w:tcPr>
          <w:p w:rsidR="00A97D4D" w:rsidRPr="004C36BF" w:rsidRDefault="00A97D4D" w:rsidP="00A97D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Аналитическаясправка</w:t>
            </w:r>
          </w:p>
        </w:tc>
        <w:tc>
          <w:tcPr>
            <w:tcW w:w="755" w:type="pct"/>
          </w:tcPr>
          <w:p w:rsidR="00A97D4D" w:rsidRPr="004C36BF" w:rsidRDefault="001B3B76" w:rsidP="00A97D4D">
            <w:pPr>
              <w:pStyle w:val="TableParagraph"/>
              <w:spacing w:line="253" w:lineRule="exact"/>
              <w:ind w:left="107"/>
              <w:rPr>
                <w:sz w:val="24"/>
                <w:szCs w:val="24"/>
                <w:lang w:val="en-US"/>
              </w:rPr>
            </w:pPr>
            <w:r w:rsidRPr="004C36BF">
              <w:rPr>
                <w:sz w:val="24"/>
                <w:szCs w:val="24"/>
                <w:lang w:val="en-US"/>
              </w:rPr>
              <w:t>учителя</w:t>
            </w:r>
          </w:p>
        </w:tc>
        <w:tc>
          <w:tcPr>
            <w:tcW w:w="714" w:type="pct"/>
          </w:tcPr>
          <w:p w:rsidR="00A97D4D" w:rsidRPr="004C36BF" w:rsidRDefault="001B3B76" w:rsidP="00A97D4D">
            <w:pPr>
              <w:pStyle w:val="TableParagraph"/>
              <w:ind w:left="110" w:right="52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Зам. директора по УВР, Липатова Н.Е.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A97D4D">
            <w:pPr>
              <w:pStyle w:val="TableParagraph"/>
              <w:ind w:left="107" w:right="445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Организовать взаимообучениепедагогических работников иуправленческихкадров(втомчисле–в</w:t>
            </w:r>
          </w:p>
          <w:p w:rsidR="00A97D4D" w:rsidRPr="004C36BF" w:rsidRDefault="00A97D4D" w:rsidP="00A97D4D">
            <w:pPr>
              <w:pStyle w:val="TableParagraph"/>
              <w:spacing w:line="252" w:lineRule="exact"/>
              <w:ind w:left="107" w:right="184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формате внутрикорпоративного обучения,тренинговпо командообразованию)</w:t>
            </w:r>
          </w:p>
        </w:tc>
        <w:tc>
          <w:tcPr>
            <w:tcW w:w="477" w:type="pct"/>
          </w:tcPr>
          <w:p w:rsidR="00A97D4D" w:rsidRPr="004C36BF" w:rsidRDefault="00A97D4D" w:rsidP="00A97D4D">
            <w:pPr>
              <w:pStyle w:val="TableParagraph"/>
              <w:spacing w:line="278" w:lineRule="auto"/>
              <w:ind w:left="108" w:right="47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Декабрь2024</w:t>
            </w:r>
          </w:p>
        </w:tc>
        <w:tc>
          <w:tcPr>
            <w:tcW w:w="453" w:type="pct"/>
          </w:tcPr>
          <w:p w:rsidR="00A97D4D" w:rsidRPr="004C36BF" w:rsidRDefault="00A97D4D" w:rsidP="00A97D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Аналитическаясправка</w:t>
            </w:r>
          </w:p>
        </w:tc>
        <w:tc>
          <w:tcPr>
            <w:tcW w:w="755" w:type="pct"/>
          </w:tcPr>
          <w:p w:rsidR="00A97D4D" w:rsidRPr="004C36BF" w:rsidRDefault="001B3B76" w:rsidP="00A97D4D">
            <w:pPr>
              <w:pStyle w:val="TableParagraph"/>
              <w:spacing w:line="249" w:lineRule="exact"/>
              <w:ind w:left="107"/>
              <w:rPr>
                <w:sz w:val="24"/>
                <w:szCs w:val="24"/>
                <w:lang w:val="en-US"/>
              </w:rPr>
            </w:pPr>
            <w:r w:rsidRPr="004C36BF">
              <w:rPr>
                <w:sz w:val="24"/>
                <w:szCs w:val="24"/>
                <w:lang w:val="en-US"/>
              </w:rPr>
              <w:t>учителя</w:t>
            </w:r>
          </w:p>
        </w:tc>
        <w:tc>
          <w:tcPr>
            <w:tcW w:w="714" w:type="pct"/>
          </w:tcPr>
          <w:p w:rsidR="00A97D4D" w:rsidRPr="004C36BF" w:rsidRDefault="001B3B76" w:rsidP="001B3B76">
            <w:pPr>
              <w:pStyle w:val="TableParagraph"/>
              <w:spacing w:line="242" w:lineRule="auto"/>
              <w:ind w:left="110" w:right="52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Зам. директора по УМР, Завьялова Е.В.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A97D4D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Осуществитьметодическоесопровождение</w:t>
            </w:r>
          </w:p>
          <w:p w:rsidR="00A97D4D" w:rsidRPr="004C36BF" w:rsidRDefault="00A97D4D" w:rsidP="00A97D4D">
            <w:pPr>
              <w:pStyle w:val="TableParagraph"/>
              <w:spacing w:line="252" w:lineRule="exact"/>
              <w:ind w:left="107" w:right="675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педагогов, участвующих в конкурсахпрофессиональногомастерства.</w:t>
            </w:r>
          </w:p>
        </w:tc>
        <w:tc>
          <w:tcPr>
            <w:tcW w:w="477" w:type="pct"/>
          </w:tcPr>
          <w:p w:rsidR="00A97D4D" w:rsidRPr="004C36BF" w:rsidRDefault="00A97D4D" w:rsidP="00A97D4D">
            <w:pPr>
              <w:pStyle w:val="TableParagraph"/>
              <w:spacing w:line="278" w:lineRule="auto"/>
              <w:ind w:left="108" w:right="47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Декабрь2024</w:t>
            </w:r>
          </w:p>
        </w:tc>
        <w:tc>
          <w:tcPr>
            <w:tcW w:w="453" w:type="pct"/>
          </w:tcPr>
          <w:p w:rsidR="00A97D4D" w:rsidRPr="004C36BF" w:rsidRDefault="00A97D4D" w:rsidP="00A97D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A97D4D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A97D4D" w:rsidRPr="004C36BF" w:rsidRDefault="00A97D4D" w:rsidP="00A97D4D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Аналитическаясправка</w:t>
            </w:r>
          </w:p>
        </w:tc>
        <w:tc>
          <w:tcPr>
            <w:tcW w:w="755" w:type="pct"/>
          </w:tcPr>
          <w:p w:rsidR="00A97D4D" w:rsidRPr="004C36BF" w:rsidRDefault="00A97D4D" w:rsidP="001B3B76">
            <w:pPr>
              <w:pStyle w:val="TableParagraph"/>
              <w:spacing w:line="278" w:lineRule="auto"/>
              <w:ind w:left="107" w:right="119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Зам. директора поУВР,З</w:t>
            </w:r>
            <w:r w:rsidR="001B3B76" w:rsidRPr="004C36BF">
              <w:rPr>
                <w:sz w:val="24"/>
                <w:szCs w:val="24"/>
              </w:rPr>
              <w:t>авьялова Е.В.</w:t>
            </w:r>
          </w:p>
        </w:tc>
        <w:tc>
          <w:tcPr>
            <w:tcW w:w="714" w:type="pct"/>
          </w:tcPr>
          <w:p w:rsidR="00A97D4D" w:rsidRPr="004C36BF" w:rsidRDefault="001B3B76" w:rsidP="00A97D4D">
            <w:pPr>
              <w:pStyle w:val="TableParagraph"/>
              <w:spacing w:line="242" w:lineRule="auto"/>
              <w:ind w:left="110" w:right="192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Зам. директора по УВР, Завьялова Е.В.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A97D4D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Осуществлятьметодическое</w:t>
            </w:r>
          </w:p>
          <w:p w:rsidR="00A97D4D" w:rsidRPr="004C36BF" w:rsidRDefault="00A97D4D" w:rsidP="00A97D4D">
            <w:pPr>
              <w:pStyle w:val="TableParagraph"/>
              <w:ind w:left="107" w:right="18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сопровождение педагогов, участвующих вконкурсахпрофессиональногомастерства</w:t>
            </w:r>
          </w:p>
        </w:tc>
        <w:tc>
          <w:tcPr>
            <w:tcW w:w="477" w:type="pct"/>
          </w:tcPr>
          <w:p w:rsidR="00A97D4D" w:rsidRPr="004C36BF" w:rsidRDefault="00A97D4D" w:rsidP="00A97D4D">
            <w:pPr>
              <w:pStyle w:val="TableParagraph"/>
              <w:spacing w:line="276" w:lineRule="auto"/>
              <w:ind w:left="108" w:right="315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В течениегода</w:t>
            </w:r>
          </w:p>
        </w:tc>
        <w:tc>
          <w:tcPr>
            <w:tcW w:w="453" w:type="pct"/>
          </w:tcPr>
          <w:p w:rsidR="00A97D4D" w:rsidRPr="004C36BF" w:rsidRDefault="00A97D4D" w:rsidP="00A97D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A97D4D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A97D4D" w:rsidRPr="004C36BF" w:rsidRDefault="00A97D4D" w:rsidP="00A97D4D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Справка</w:t>
            </w:r>
          </w:p>
        </w:tc>
        <w:tc>
          <w:tcPr>
            <w:tcW w:w="755" w:type="pct"/>
          </w:tcPr>
          <w:p w:rsidR="00A97D4D" w:rsidRPr="004C36BF" w:rsidRDefault="001B3B76" w:rsidP="00A97D4D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Заместитель директора по У</w:t>
            </w:r>
            <w:r w:rsidRPr="004C36BF">
              <w:rPr>
                <w:sz w:val="24"/>
                <w:szCs w:val="24"/>
                <w:lang w:val="en-US"/>
              </w:rPr>
              <w:t>М</w:t>
            </w:r>
            <w:r w:rsidRPr="004C36BF">
              <w:rPr>
                <w:sz w:val="24"/>
                <w:szCs w:val="24"/>
              </w:rPr>
              <w:t>Р</w:t>
            </w:r>
          </w:p>
          <w:p w:rsidR="001B3B76" w:rsidRPr="004C36BF" w:rsidRDefault="001B3B76" w:rsidP="00A97D4D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Завьялова Е,В,</w:t>
            </w:r>
          </w:p>
        </w:tc>
        <w:tc>
          <w:tcPr>
            <w:tcW w:w="714" w:type="pct"/>
          </w:tcPr>
          <w:p w:rsidR="001B3B76" w:rsidRPr="004C36BF" w:rsidRDefault="001B3B76" w:rsidP="001B3B76">
            <w:pPr>
              <w:pStyle w:val="TableParagraph"/>
              <w:spacing w:line="254" w:lineRule="exact"/>
              <w:ind w:left="110" w:right="52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Заместитель директора по УМР</w:t>
            </w:r>
          </w:p>
          <w:p w:rsidR="00A97D4D" w:rsidRPr="004C36BF" w:rsidRDefault="001B3B76" w:rsidP="001B3B76">
            <w:pPr>
              <w:pStyle w:val="TableParagraph"/>
              <w:spacing w:line="254" w:lineRule="exact"/>
              <w:ind w:left="110" w:right="527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Завьялова Е,В,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7"/>
              <w:jc w:val="both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Обеспечитьучастие педагоговв</w:t>
            </w:r>
          </w:p>
          <w:p w:rsidR="00A97D4D" w:rsidRPr="004C36BF" w:rsidRDefault="00A97D4D" w:rsidP="00A97D4D">
            <w:pPr>
              <w:pStyle w:val="TableParagraph"/>
              <w:spacing w:line="252" w:lineRule="exact"/>
              <w:ind w:left="107" w:right="130"/>
              <w:jc w:val="both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публичных мероприятиях разных уровней:конференциях, круглых столах, семинарах,мастер-классахи т.д.</w:t>
            </w:r>
          </w:p>
        </w:tc>
        <w:tc>
          <w:tcPr>
            <w:tcW w:w="477" w:type="pct"/>
          </w:tcPr>
          <w:p w:rsidR="00A97D4D" w:rsidRPr="004C36BF" w:rsidRDefault="00A97D4D" w:rsidP="00A97D4D">
            <w:pPr>
              <w:pStyle w:val="TableParagraph"/>
              <w:spacing w:line="276" w:lineRule="auto"/>
              <w:ind w:left="108" w:right="315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В течениегода</w:t>
            </w:r>
          </w:p>
        </w:tc>
        <w:tc>
          <w:tcPr>
            <w:tcW w:w="453" w:type="pct"/>
          </w:tcPr>
          <w:p w:rsidR="00A97D4D" w:rsidRPr="004C36BF" w:rsidRDefault="00A97D4D" w:rsidP="00A97D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Наличие</w:t>
            </w:r>
          </w:p>
        </w:tc>
        <w:tc>
          <w:tcPr>
            <w:tcW w:w="811" w:type="pct"/>
          </w:tcPr>
          <w:p w:rsidR="00A97D4D" w:rsidRPr="004C36BF" w:rsidRDefault="00A97D4D" w:rsidP="00A97D4D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План</w:t>
            </w:r>
          </w:p>
        </w:tc>
        <w:tc>
          <w:tcPr>
            <w:tcW w:w="755" w:type="pct"/>
          </w:tcPr>
          <w:p w:rsidR="00A97D4D" w:rsidRPr="004C36BF" w:rsidRDefault="001B3B76" w:rsidP="001B3B76">
            <w:pPr>
              <w:pStyle w:val="TableParagraph"/>
              <w:spacing w:line="276" w:lineRule="auto"/>
              <w:ind w:left="107" w:right="119"/>
              <w:rPr>
                <w:sz w:val="24"/>
                <w:szCs w:val="24"/>
              </w:rPr>
            </w:pPr>
            <w:r w:rsidRPr="004C36BF">
              <w:rPr>
                <w:spacing w:val="-1"/>
                <w:sz w:val="24"/>
                <w:szCs w:val="24"/>
                <w:lang w:val="en-US"/>
              </w:rPr>
              <w:t>У</w:t>
            </w:r>
            <w:r w:rsidRPr="004C36BF">
              <w:rPr>
                <w:spacing w:val="-1"/>
                <w:sz w:val="24"/>
                <w:szCs w:val="24"/>
              </w:rPr>
              <w:t>чителя</w:t>
            </w:r>
          </w:p>
        </w:tc>
        <w:tc>
          <w:tcPr>
            <w:tcW w:w="714" w:type="pct"/>
          </w:tcPr>
          <w:p w:rsidR="001B3B76" w:rsidRPr="004C36BF" w:rsidRDefault="001B3B76" w:rsidP="00A97D4D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Заместитель директора по УВР</w:t>
            </w:r>
          </w:p>
          <w:p w:rsidR="00A97D4D" w:rsidRPr="004C36BF" w:rsidRDefault="001B3B76" w:rsidP="00A97D4D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4C36BF">
              <w:rPr>
                <w:sz w:val="24"/>
                <w:szCs w:val="24"/>
              </w:rPr>
              <w:t>Липатова Н.Е.</w:t>
            </w:r>
            <w:r w:rsidR="00A97D4D" w:rsidRPr="004C36BF">
              <w:rPr>
                <w:sz w:val="24"/>
                <w:szCs w:val="24"/>
              </w:rPr>
              <w:t>.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</w:tcPr>
          <w:p w:rsidR="00A97D4D" w:rsidRPr="004C36BF" w:rsidRDefault="00A97D4D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A97D4D" w:rsidRPr="004C36BF" w:rsidRDefault="00A97D4D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</w:tcPr>
          <w:p w:rsidR="00A97D4D" w:rsidRPr="004C36BF" w:rsidRDefault="00A97D4D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A97D4D" w:rsidRPr="004C36BF" w:rsidRDefault="00A97D4D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7D4D" w:rsidRPr="004C36BF" w:rsidTr="001B3B76">
        <w:trPr>
          <w:trHeight w:val="20"/>
        </w:trPr>
        <w:tc>
          <w:tcPr>
            <w:tcW w:w="3531" w:type="pct"/>
            <w:gridSpan w:val="5"/>
            <w:vAlign w:val="center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Школьный климат</w:t>
            </w: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Создать зоны комфорта (отдыха) для педагогов, детей. Разработать мероприятия по совершенствованию условий пребывания обучающихся в центре образования, обеспечению комфорта и безопасности, в том числе психологической, реализуются в целевом проекте «Школьный климат».</w:t>
            </w:r>
          </w:p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gridSpan w:val="2"/>
            <w:vAlign w:val="center"/>
          </w:tcPr>
          <w:p w:rsidR="00A97D4D" w:rsidRPr="004C36BF" w:rsidRDefault="00A97D4D" w:rsidP="00253A9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Укомплектованность кадрами социально-психологического сопровождения</w:t>
            </w:r>
          </w:p>
        </w:tc>
        <w:tc>
          <w:tcPr>
            <w:tcW w:w="477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2024-2028</w:t>
            </w:r>
          </w:p>
        </w:tc>
        <w:tc>
          <w:tcPr>
            <w:tcW w:w="453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100% укомплектован-</w:t>
            </w:r>
          </w:p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ность</w:t>
            </w:r>
          </w:p>
        </w:tc>
        <w:tc>
          <w:tcPr>
            <w:tcW w:w="811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Служба СС</w:t>
            </w:r>
          </w:p>
        </w:tc>
        <w:tc>
          <w:tcPr>
            <w:tcW w:w="755" w:type="pct"/>
          </w:tcPr>
          <w:p w:rsidR="00A97D4D" w:rsidRPr="004C36BF" w:rsidRDefault="00A97D4D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директор</w:t>
            </w:r>
          </w:p>
        </w:tc>
        <w:tc>
          <w:tcPr>
            <w:tcW w:w="714" w:type="pct"/>
          </w:tcPr>
          <w:p w:rsidR="00A97D4D" w:rsidRPr="004C36BF" w:rsidRDefault="00A97D4D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Бубнова Л.Д.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Сформировать  проблемную группу по работе с детьми из группы риска</w:t>
            </w:r>
          </w:p>
        </w:tc>
        <w:tc>
          <w:tcPr>
            <w:tcW w:w="477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453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Наличиегруппы</w:t>
            </w:r>
          </w:p>
        </w:tc>
        <w:tc>
          <w:tcPr>
            <w:tcW w:w="811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группа</w:t>
            </w:r>
          </w:p>
        </w:tc>
        <w:tc>
          <w:tcPr>
            <w:tcW w:w="755" w:type="pct"/>
          </w:tcPr>
          <w:p w:rsidR="00A97D4D" w:rsidRPr="004C36BF" w:rsidRDefault="00A97D4D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учителя-предметники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, классныеруководители</w:t>
            </w:r>
          </w:p>
        </w:tc>
        <w:tc>
          <w:tcPr>
            <w:tcW w:w="714" w:type="pct"/>
          </w:tcPr>
          <w:p w:rsidR="00A97D4D" w:rsidRPr="004C36BF" w:rsidRDefault="00A97D4D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диретора по УВР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Подготовить план профилактической работы на каждого ребенка из группы риска (по итогам СПТ)</w:t>
            </w:r>
          </w:p>
        </w:tc>
        <w:tc>
          <w:tcPr>
            <w:tcW w:w="477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2024-2028</w:t>
            </w:r>
          </w:p>
        </w:tc>
        <w:tc>
          <w:tcPr>
            <w:tcW w:w="453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В течениегода</w:t>
            </w:r>
          </w:p>
        </w:tc>
        <w:tc>
          <w:tcPr>
            <w:tcW w:w="811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 профилактической работы</w:t>
            </w:r>
          </w:p>
        </w:tc>
        <w:tc>
          <w:tcPr>
            <w:tcW w:w="755" w:type="pct"/>
          </w:tcPr>
          <w:p w:rsidR="00A97D4D" w:rsidRPr="004C36BF" w:rsidRDefault="00A97D4D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учителя-предметники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, классныеруководители</w:t>
            </w:r>
          </w:p>
        </w:tc>
        <w:tc>
          <w:tcPr>
            <w:tcW w:w="714" w:type="pct"/>
          </w:tcPr>
          <w:p w:rsidR="00A97D4D" w:rsidRPr="004C36BF" w:rsidRDefault="00A97D4D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диретора по УВР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5278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Создатьантибуллинговуюпрограмму</w:t>
            </w:r>
          </w:p>
        </w:tc>
        <w:tc>
          <w:tcPr>
            <w:tcW w:w="477" w:type="pct"/>
          </w:tcPr>
          <w:p w:rsidR="00A97D4D" w:rsidRPr="004C36BF" w:rsidRDefault="00A97D4D" w:rsidP="005278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2024-2025</w:t>
            </w:r>
          </w:p>
        </w:tc>
        <w:tc>
          <w:tcPr>
            <w:tcW w:w="453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Программа</w:t>
            </w:r>
          </w:p>
        </w:tc>
        <w:tc>
          <w:tcPr>
            <w:tcW w:w="755" w:type="pct"/>
          </w:tcPr>
          <w:p w:rsidR="00A97D4D" w:rsidRPr="004C36BF" w:rsidRDefault="00A97D4D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Педагог-психолог</w:t>
            </w:r>
          </w:p>
        </w:tc>
        <w:tc>
          <w:tcPr>
            <w:tcW w:w="714" w:type="pct"/>
          </w:tcPr>
          <w:p w:rsidR="00A97D4D" w:rsidRPr="004C36BF" w:rsidRDefault="00A97D4D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Заместительдиректорапо УВР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Оформить комнату психологической разгрузки для сотрудников школы</w:t>
            </w:r>
          </w:p>
        </w:tc>
        <w:tc>
          <w:tcPr>
            <w:tcW w:w="477" w:type="pct"/>
          </w:tcPr>
          <w:p w:rsidR="00A97D4D" w:rsidRPr="004C36BF" w:rsidRDefault="00A97D4D" w:rsidP="005278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2024-2028</w:t>
            </w:r>
          </w:p>
        </w:tc>
        <w:tc>
          <w:tcPr>
            <w:tcW w:w="453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наличие</w:t>
            </w:r>
          </w:p>
        </w:tc>
        <w:tc>
          <w:tcPr>
            <w:tcW w:w="811" w:type="pct"/>
          </w:tcPr>
          <w:p w:rsidR="00A97D4D" w:rsidRPr="004C36BF" w:rsidRDefault="00A97D4D" w:rsidP="009209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омнат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а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психологической разгрузки</w:t>
            </w:r>
          </w:p>
        </w:tc>
        <w:tc>
          <w:tcPr>
            <w:tcW w:w="755" w:type="pct"/>
          </w:tcPr>
          <w:p w:rsidR="00A97D4D" w:rsidRPr="004C36BF" w:rsidRDefault="00A97D4D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Заместительдиреторапо ХЧ</w:t>
            </w:r>
          </w:p>
        </w:tc>
        <w:tc>
          <w:tcPr>
            <w:tcW w:w="714" w:type="pct"/>
          </w:tcPr>
          <w:p w:rsidR="00A97D4D" w:rsidRPr="004C36BF" w:rsidRDefault="00A97D4D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Директор</w:t>
            </w:r>
          </w:p>
          <w:p w:rsidR="00A97D4D" w:rsidRPr="004C36BF" w:rsidRDefault="00A97D4D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Бубнова Л.Д.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Оборудовать уголки двигательной активности для детей</w:t>
            </w:r>
          </w:p>
        </w:tc>
        <w:tc>
          <w:tcPr>
            <w:tcW w:w="477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2024-2028</w:t>
            </w:r>
          </w:p>
        </w:tc>
        <w:tc>
          <w:tcPr>
            <w:tcW w:w="453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наличие</w:t>
            </w:r>
          </w:p>
        </w:tc>
        <w:tc>
          <w:tcPr>
            <w:tcW w:w="811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уголки</w:t>
            </w:r>
          </w:p>
        </w:tc>
        <w:tc>
          <w:tcPr>
            <w:tcW w:w="755" w:type="pct"/>
          </w:tcPr>
          <w:p w:rsidR="00A97D4D" w:rsidRPr="004C36BF" w:rsidRDefault="00A97D4D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Заместительдректорапо ВР, </w:t>
            </w:r>
          </w:p>
          <w:p w:rsidR="00A97D4D" w:rsidRPr="004C36BF" w:rsidRDefault="00A97D4D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:rsidR="00A97D4D" w:rsidRPr="004C36BF" w:rsidRDefault="00A97D4D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Директор</w:t>
            </w:r>
          </w:p>
          <w:p w:rsidR="00A97D4D" w:rsidRPr="004C36BF" w:rsidRDefault="00A97D4D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Бубнова Л.Д.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Создатьзоныкреативногопространства</w:t>
            </w:r>
          </w:p>
        </w:tc>
        <w:tc>
          <w:tcPr>
            <w:tcW w:w="477" w:type="pct"/>
          </w:tcPr>
          <w:p w:rsidR="00A97D4D" w:rsidRPr="004C36BF" w:rsidRDefault="00A97D4D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2024-2028</w:t>
            </w:r>
          </w:p>
        </w:tc>
        <w:tc>
          <w:tcPr>
            <w:tcW w:w="453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наличие</w:t>
            </w:r>
          </w:p>
        </w:tc>
        <w:tc>
          <w:tcPr>
            <w:tcW w:w="811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зоны креативного пространства</w:t>
            </w:r>
          </w:p>
        </w:tc>
        <w:tc>
          <w:tcPr>
            <w:tcW w:w="755" w:type="pct"/>
          </w:tcPr>
          <w:p w:rsidR="00A97D4D" w:rsidRPr="004C36BF" w:rsidRDefault="00A97D4D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Педагог-психолог</w:t>
            </w:r>
          </w:p>
        </w:tc>
        <w:tc>
          <w:tcPr>
            <w:tcW w:w="714" w:type="pct"/>
          </w:tcPr>
          <w:p w:rsidR="00A97D4D" w:rsidRPr="004C36BF" w:rsidRDefault="00A97D4D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Заместительдиректорапо ВР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Создатьшкольнуюслужбумедиации</w:t>
            </w:r>
          </w:p>
        </w:tc>
        <w:tc>
          <w:tcPr>
            <w:tcW w:w="477" w:type="pct"/>
          </w:tcPr>
          <w:p w:rsidR="00A97D4D" w:rsidRPr="004C36BF" w:rsidRDefault="00A97D4D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2024-2028</w:t>
            </w:r>
          </w:p>
        </w:tc>
        <w:tc>
          <w:tcPr>
            <w:tcW w:w="453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наличие</w:t>
            </w:r>
          </w:p>
        </w:tc>
        <w:tc>
          <w:tcPr>
            <w:tcW w:w="811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Службамедиации</w:t>
            </w:r>
          </w:p>
        </w:tc>
        <w:tc>
          <w:tcPr>
            <w:tcW w:w="755" w:type="pct"/>
          </w:tcPr>
          <w:p w:rsidR="00A97D4D" w:rsidRPr="004C36BF" w:rsidRDefault="00A97D4D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Педагог-психолог</w:t>
            </w:r>
          </w:p>
        </w:tc>
        <w:tc>
          <w:tcPr>
            <w:tcW w:w="714" w:type="pct"/>
          </w:tcPr>
          <w:p w:rsidR="00A97D4D" w:rsidRPr="004C36BF" w:rsidRDefault="00A97D4D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Заместительдиректорапо УВР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Сотрудничать с охранными организациями в рамках программы антитеррор</w:t>
            </w:r>
          </w:p>
        </w:tc>
        <w:tc>
          <w:tcPr>
            <w:tcW w:w="477" w:type="pct"/>
          </w:tcPr>
          <w:p w:rsidR="00A97D4D" w:rsidRPr="004C36BF" w:rsidRDefault="00A97D4D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2024-2028</w:t>
            </w:r>
          </w:p>
        </w:tc>
        <w:tc>
          <w:tcPr>
            <w:tcW w:w="453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наличие</w:t>
            </w:r>
          </w:p>
        </w:tc>
        <w:tc>
          <w:tcPr>
            <w:tcW w:w="811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договор</w:t>
            </w:r>
          </w:p>
        </w:tc>
        <w:tc>
          <w:tcPr>
            <w:tcW w:w="755" w:type="pct"/>
          </w:tcPr>
          <w:p w:rsidR="00A97D4D" w:rsidRPr="004C36BF" w:rsidRDefault="00A97D4D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Классныеруководители</w:t>
            </w:r>
          </w:p>
        </w:tc>
        <w:tc>
          <w:tcPr>
            <w:tcW w:w="714" w:type="pct"/>
          </w:tcPr>
          <w:p w:rsidR="00A97D4D" w:rsidRPr="004C36BF" w:rsidRDefault="00A97D4D" w:rsidP="00A35D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безопасности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Оформить стенды по антитеррору,дорожной безопасности, гражданской обороне</w:t>
            </w:r>
          </w:p>
        </w:tc>
        <w:tc>
          <w:tcPr>
            <w:tcW w:w="477" w:type="pct"/>
          </w:tcPr>
          <w:p w:rsidR="00A97D4D" w:rsidRPr="004C36BF" w:rsidRDefault="00A97D4D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2024-2028</w:t>
            </w:r>
          </w:p>
        </w:tc>
        <w:tc>
          <w:tcPr>
            <w:tcW w:w="453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наличие</w:t>
            </w:r>
          </w:p>
        </w:tc>
        <w:tc>
          <w:tcPr>
            <w:tcW w:w="811" w:type="pct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стенды</w:t>
            </w:r>
          </w:p>
        </w:tc>
        <w:tc>
          <w:tcPr>
            <w:tcW w:w="755" w:type="pct"/>
          </w:tcPr>
          <w:p w:rsidR="00A97D4D" w:rsidRPr="004C36BF" w:rsidRDefault="00A97D4D" w:rsidP="00253A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Заместительдиректорапо ХЧ</w:t>
            </w:r>
          </w:p>
        </w:tc>
        <w:tc>
          <w:tcPr>
            <w:tcW w:w="714" w:type="pct"/>
          </w:tcPr>
          <w:p w:rsidR="00A97D4D" w:rsidRPr="004C36BF" w:rsidRDefault="00A97D4D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безопасности</w:t>
            </w:r>
          </w:p>
        </w:tc>
      </w:tr>
      <w:tr w:rsidR="00A97D4D" w:rsidRPr="004C36BF" w:rsidTr="001B3B76">
        <w:trPr>
          <w:trHeight w:val="20"/>
        </w:trPr>
        <w:tc>
          <w:tcPr>
            <w:tcW w:w="3531" w:type="pct"/>
            <w:gridSpan w:val="5"/>
            <w:vAlign w:val="center"/>
          </w:tcPr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среда</w:t>
            </w: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A97D4D" w:rsidRPr="004C36BF" w:rsidRDefault="00A97D4D" w:rsidP="00253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предметно-пространственную среду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      </w:r>
          </w:p>
        </w:tc>
        <w:tc>
          <w:tcPr>
            <w:tcW w:w="1469" w:type="pct"/>
            <w:gridSpan w:val="2"/>
            <w:vAlign w:val="center"/>
          </w:tcPr>
          <w:p w:rsidR="00A97D4D" w:rsidRPr="004C36BF" w:rsidRDefault="00A97D4D" w:rsidP="00253A9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работы педагогов в ЦОС «МОЯ ШКОЛА»</w:t>
            </w:r>
          </w:p>
        </w:tc>
        <w:tc>
          <w:tcPr>
            <w:tcW w:w="477" w:type="pct"/>
          </w:tcPr>
          <w:p w:rsidR="00A97D4D" w:rsidRPr="004C36BF" w:rsidRDefault="00A97D4D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1.09.2027</w:t>
            </w:r>
          </w:p>
        </w:tc>
        <w:tc>
          <w:tcPr>
            <w:tcW w:w="453" w:type="pct"/>
          </w:tcPr>
          <w:p w:rsidR="00A97D4D" w:rsidRPr="004C36BF" w:rsidRDefault="00A97D4D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 w:rsidR="00475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педагогов используют возможности портала ЦОС «МОЯ ШКОЛА»</w:t>
            </w:r>
          </w:p>
        </w:tc>
        <w:tc>
          <w:tcPr>
            <w:tcW w:w="811" w:type="pct"/>
          </w:tcPr>
          <w:p w:rsidR="00A97D4D" w:rsidRPr="004C36BF" w:rsidRDefault="00A97D4D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Аккаунты и статистика использования платформы</w:t>
            </w:r>
          </w:p>
        </w:tc>
        <w:tc>
          <w:tcPr>
            <w:tcW w:w="755" w:type="pct"/>
          </w:tcPr>
          <w:p w:rsidR="00A97D4D" w:rsidRPr="004C36BF" w:rsidRDefault="00A97D4D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714" w:type="pct"/>
          </w:tcPr>
          <w:p w:rsidR="00A97D4D" w:rsidRPr="004C36BF" w:rsidRDefault="00A97D4D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работы педагогов в ИКОП «СФЕРУМ»</w:t>
            </w:r>
          </w:p>
        </w:tc>
        <w:tc>
          <w:tcPr>
            <w:tcW w:w="477" w:type="pct"/>
          </w:tcPr>
          <w:p w:rsidR="00A97D4D" w:rsidRPr="004C36BF" w:rsidRDefault="00A97D4D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1.09.2027</w:t>
            </w:r>
          </w:p>
        </w:tc>
        <w:tc>
          <w:tcPr>
            <w:tcW w:w="453" w:type="pct"/>
          </w:tcPr>
          <w:p w:rsidR="00A97D4D" w:rsidRPr="004C36BF" w:rsidRDefault="00A97D4D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 w:rsidR="004757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педагогов используют возможности ИКОП «СФЕРУМ»</w:t>
            </w:r>
          </w:p>
        </w:tc>
        <w:tc>
          <w:tcPr>
            <w:tcW w:w="811" w:type="pct"/>
          </w:tcPr>
          <w:p w:rsidR="00A97D4D" w:rsidRPr="004C36BF" w:rsidRDefault="00A97D4D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Аккаунты и статистика использования платформы</w:t>
            </w:r>
          </w:p>
        </w:tc>
        <w:tc>
          <w:tcPr>
            <w:tcW w:w="755" w:type="pct"/>
          </w:tcPr>
          <w:p w:rsidR="00A97D4D" w:rsidRPr="004C36BF" w:rsidRDefault="00A97D4D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714" w:type="pct"/>
          </w:tcPr>
          <w:p w:rsidR="00A97D4D" w:rsidRPr="004C36BF" w:rsidRDefault="00A97D4D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A97D4D" w:rsidRPr="004C36BF" w:rsidTr="001B3B76">
        <w:trPr>
          <w:trHeight w:val="20"/>
        </w:trPr>
        <w:tc>
          <w:tcPr>
            <w:tcW w:w="1033" w:type="pct"/>
          </w:tcPr>
          <w:p w:rsidR="00A97D4D" w:rsidRPr="004C36BF" w:rsidRDefault="00A97D4D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работы педагогов в РЭШ</w:t>
            </w:r>
          </w:p>
        </w:tc>
        <w:tc>
          <w:tcPr>
            <w:tcW w:w="477" w:type="pct"/>
          </w:tcPr>
          <w:p w:rsidR="00A97D4D" w:rsidRPr="004C36BF" w:rsidRDefault="00A97D4D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1.09.2027</w:t>
            </w:r>
          </w:p>
        </w:tc>
        <w:tc>
          <w:tcPr>
            <w:tcW w:w="453" w:type="pct"/>
          </w:tcPr>
          <w:p w:rsidR="00A97D4D" w:rsidRPr="004C36BF" w:rsidRDefault="00A97D4D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A97D4D" w:rsidRPr="004C36BF" w:rsidRDefault="00A97D4D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педагогов используют возможности портала РЭШ</w:t>
            </w:r>
          </w:p>
        </w:tc>
        <w:tc>
          <w:tcPr>
            <w:tcW w:w="811" w:type="pct"/>
          </w:tcPr>
          <w:p w:rsidR="00A97D4D" w:rsidRPr="004C36BF" w:rsidRDefault="00A97D4D" w:rsidP="00A97D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Аккаунты и статистика использования платформы</w:t>
            </w:r>
          </w:p>
        </w:tc>
        <w:tc>
          <w:tcPr>
            <w:tcW w:w="755" w:type="pct"/>
          </w:tcPr>
          <w:p w:rsidR="00A97D4D" w:rsidRPr="004C36BF" w:rsidRDefault="00A97D4D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714" w:type="pct"/>
          </w:tcPr>
          <w:p w:rsidR="00A97D4D" w:rsidRPr="004C36BF" w:rsidRDefault="00A97D4D" w:rsidP="00A97D4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школы</w:t>
            </w:r>
          </w:p>
        </w:tc>
      </w:tr>
    </w:tbl>
    <w:p w:rsidR="00253A9F" w:rsidRPr="004C36BF" w:rsidRDefault="00253A9F" w:rsidP="00253A9F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3A9F" w:rsidRPr="004C36BF" w:rsidRDefault="00253A9F" w:rsidP="00253A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A9F" w:rsidRPr="004C36BF" w:rsidRDefault="00253A9F" w:rsidP="00253A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3589" w:rsidRPr="004C36BF" w:rsidRDefault="007C3589" w:rsidP="00253A9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05E" w:rsidRPr="004C36BF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B305E" w:rsidRPr="004C36BF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DD" w:rsidRDefault="005260DD">
      <w:pPr>
        <w:spacing w:after="0" w:line="240" w:lineRule="auto"/>
      </w:pPr>
      <w:r>
        <w:separator/>
      </w:r>
    </w:p>
  </w:endnote>
  <w:endnote w:type="continuationSeparator" w:id="0">
    <w:p w:rsidR="005260DD" w:rsidRDefault="0052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HHQAE+TimesNewRomanPSMT">
    <w:altName w:val="Times New Roman"/>
    <w:charset w:val="01"/>
    <w:family w:val="auto"/>
    <w:pitch w:val="variable"/>
    <w:sig w:usb0="E0002EFF" w:usb1="C000785B" w:usb2="00000009" w:usb3="00000000" w:csb0="400001FF" w:csb1="FFFF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609068"/>
    </w:sdtPr>
    <w:sdtEndPr/>
    <w:sdtContent>
      <w:p w:rsidR="0047577C" w:rsidRDefault="004A1714">
        <w:pPr>
          <w:pStyle w:val="ad"/>
          <w:jc w:val="center"/>
        </w:pPr>
        <w:r>
          <w:fldChar w:fldCharType="begin"/>
        </w:r>
        <w:r w:rsidR="0047577C">
          <w:instrText>PAGE   \* MERGEFORMAT</w:instrText>
        </w:r>
        <w:r>
          <w:fldChar w:fldCharType="separate"/>
        </w:r>
        <w:r w:rsidR="00472613">
          <w:rPr>
            <w:noProof/>
          </w:rPr>
          <w:t>8</w:t>
        </w:r>
        <w:r>
          <w:fldChar w:fldCharType="end"/>
        </w:r>
      </w:p>
    </w:sdtContent>
  </w:sdt>
  <w:p w:rsidR="0047577C" w:rsidRDefault="0047577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DD" w:rsidRDefault="005260DD">
      <w:pPr>
        <w:spacing w:after="0" w:line="240" w:lineRule="auto"/>
      </w:pPr>
      <w:r>
        <w:separator/>
      </w:r>
    </w:p>
  </w:footnote>
  <w:footnote w:type="continuationSeparator" w:id="0">
    <w:p w:rsidR="005260DD" w:rsidRDefault="0052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6420745"/>
    </w:sdtPr>
    <w:sdtEndPr/>
    <w:sdtContent>
      <w:p w:rsidR="0047577C" w:rsidRDefault="004A1714">
        <w:pPr>
          <w:pStyle w:val="ab"/>
          <w:jc w:val="center"/>
        </w:pPr>
        <w:r>
          <w:fldChar w:fldCharType="begin"/>
        </w:r>
        <w:r w:rsidR="0047577C">
          <w:instrText>PAGE   \* MERGEFORMAT</w:instrText>
        </w:r>
        <w:r>
          <w:fldChar w:fldCharType="separate"/>
        </w:r>
        <w:r w:rsidR="00895079">
          <w:rPr>
            <w:noProof/>
          </w:rPr>
          <w:t>120</w:t>
        </w:r>
        <w:r>
          <w:fldChar w:fldCharType="end"/>
        </w:r>
      </w:p>
    </w:sdtContent>
  </w:sdt>
  <w:p w:rsidR="0047577C" w:rsidRDefault="004757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7A7A37DC">
      <w:numFmt w:val="decimal"/>
      <w:lvlText w:val=""/>
      <w:lvlJc w:val="left"/>
    </w:lvl>
    <w:lvl w:ilvl="2" w:tplc="5DE8F2F4">
      <w:numFmt w:val="decimal"/>
      <w:lvlText w:val=""/>
      <w:lvlJc w:val="left"/>
    </w:lvl>
    <w:lvl w:ilvl="3" w:tplc="395287BC">
      <w:numFmt w:val="decimal"/>
      <w:lvlText w:val=""/>
      <w:lvlJc w:val="left"/>
    </w:lvl>
    <w:lvl w:ilvl="4" w:tplc="C592EF18">
      <w:numFmt w:val="decimal"/>
      <w:lvlText w:val=""/>
      <w:lvlJc w:val="left"/>
    </w:lvl>
    <w:lvl w:ilvl="5" w:tplc="2C90ECF0">
      <w:numFmt w:val="decimal"/>
      <w:lvlText w:val=""/>
      <w:lvlJc w:val="left"/>
    </w:lvl>
    <w:lvl w:ilvl="6" w:tplc="7CA68EF4">
      <w:numFmt w:val="decimal"/>
      <w:lvlText w:val=""/>
      <w:lvlJc w:val="left"/>
    </w:lvl>
    <w:lvl w:ilvl="7" w:tplc="AF0CF7D6">
      <w:numFmt w:val="decimal"/>
      <w:lvlText w:val=""/>
      <w:lvlJc w:val="left"/>
    </w:lvl>
    <w:lvl w:ilvl="8" w:tplc="5C26A9E4">
      <w:numFmt w:val="decimal"/>
      <w:lvlText w:val=""/>
      <w:lvlJc w:val="left"/>
    </w:lvl>
  </w:abstractNum>
  <w:abstractNum w:abstractNumId="1">
    <w:nsid w:val="0D6C2A50"/>
    <w:multiLevelType w:val="hybridMultilevel"/>
    <w:tmpl w:val="257206DA"/>
    <w:lvl w:ilvl="0" w:tplc="3364CFEC">
      <w:start w:val="6"/>
      <w:numFmt w:val="decimal"/>
      <w:lvlText w:val="%1)"/>
      <w:lvlJc w:val="left"/>
      <w:pPr>
        <w:ind w:left="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2">
    <w:nsid w:val="24AD396C"/>
    <w:multiLevelType w:val="multilevel"/>
    <w:tmpl w:val="3AB0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E0E05"/>
    <w:multiLevelType w:val="multilevel"/>
    <w:tmpl w:val="D1A4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B5A72"/>
    <w:multiLevelType w:val="hybridMultilevel"/>
    <w:tmpl w:val="0F12A368"/>
    <w:lvl w:ilvl="0" w:tplc="7D72D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1D0F1D"/>
    <w:multiLevelType w:val="multilevel"/>
    <w:tmpl w:val="17DCC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FC5246F"/>
    <w:multiLevelType w:val="hybridMultilevel"/>
    <w:tmpl w:val="FA5E9B30"/>
    <w:lvl w:ilvl="0" w:tplc="0464D5F2">
      <w:start w:val="1"/>
      <w:numFmt w:val="decimal"/>
      <w:lvlText w:val="%1."/>
      <w:lvlJc w:val="left"/>
      <w:pPr>
        <w:ind w:left="392" w:hanging="4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C65A54">
      <w:numFmt w:val="bullet"/>
      <w:lvlText w:val="•"/>
      <w:lvlJc w:val="left"/>
      <w:pPr>
        <w:ind w:left="1434" w:hanging="472"/>
      </w:pPr>
      <w:rPr>
        <w:rFonts w:hint="default"/>
        <w:lang w:val="ru-RU" w:eastAsia="en-US" w:bidi="ar-SA"/>
      </w:rPr>
    </w:lvl>
    <w:lvl w:ilvl="2" w:tplc="BCBE5888">
      <w:numFmt w:val="bullet"/>
      <w:lvlText w:val="•"/>
      <w:lvlJc w:val="left"/>
      <w:pPr>
        <w:ind w:left="2468" w:hanging="472"/>
      </w:pPr>
      <w:rPr>
        <w:rFonts w:hint="default"/>
        <w:lang w:val="ru-RU" w:eastAsia="en-US" w:bidi="ar-SA"/>
      </w:rPr>
    </w:lvl>
    <w:lvl w:ilvl="3" w:tplc="DDE424A4">
      <w:numFmt w:val="bullet"/>
      <w:lvlText w:val="•"/>
      <w:lvlJc w:val="left"/>
      <w:pPr>
        <w:ind w:left="3502" w:hanging="472"/>
      </w:pPr>
      <w:rPr>
        <w:rFonts w:hint="default"/>
        <w:lang w:val="ru-RU" w:eastAsia="en-US" w:bidi="ar-SA"/>
      </w:rPr>
    </w:lvl>
    <w:lvl w:ilvl="4" w:tplc="F5F2E340">
      <w:numFmt w:val="bullet"/>
      <w:lvlText w:val="•"/>
      <w:lvlJc w:val="left"/>
      <w:pPr>
        <w:ind w:left="4536" w:hanging="472"/>
      </w:pPr>
      <w:rPr>
        <w:rFonts w:hint="default"/>
        <w:lang w:val="ru-RU" w:eastAsia="en-US" w:bidi="ar-SA"/>
      </w:rPr>
    </w:lvl>
    <w:lvl w:ilvl="5" w:tplc="AA1EAE34">
      <w:numFmt w:val="bullet"/>
      <w:lvlText w:val="•"/>
      <w:lvlJc w:val="left"/>
      <w:pPr>
        <w:ind w:left="5570" w:hanging="472"/>
      </w:pPr>
      <w:rPr>
        <w:rFonts w:hint="default"/>
        <w:lang w:val="ru-RU" w:eastAsia="en-US" w:bidi="ar-SA"/>
      </w:rPr>
    </w:lvl>
    <w:lvl w:ilvl="6" w:tplc="8806C9DC">
      <w:numFmt w:val="bullet"/>
      <w:lvlText w:val="•"/>
      <w:lvlJc w:val="left"/>
      <w:pPr>
        <w:ind w:left="6604" w:hanging="472"/>
      </w:pPr>
      <w:rPr>
        <w:rFonts w:hint="default"/>
        <w:lang w:val="ru-RU" w:eastAsia="en-US" w:bidi="ar-SA"/>
      </w:rPr>
    </w:lvl>
    <w:lvl w:ilvl="7" w:tplc="B18A6ECC">
      <w:numFmt w:val="bullet"/>
      <w:lvlText w:val="•"/>
      <w:lvlJc w:val="left"/>
      <w:pPr>
        <w:ind w:left="7638" w:hanging="472"/>
      </w:pPr>
      <w:rPr>
        <w:rFonts w:hint="default"/>
        <w:lang w:val="ru-RU" w:eastAsia="en-US" w:bidi="ar-SA"/>
      </w:rPr>
    </w:lvl>
    <w:lvl w:ilvl="8" w:tplc="FE3E52F4">
      <w:numFmt w:val="bullet"/>
      <w:lvlText w:val="•"/>
      <w:lvlJc w:val="left"/>
      <w:pPr>
        <w:ind w:left="8672" w:hanging="4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16754"/>
    <w:rsid w:val="0003213C"/>
    <w:rsid w:val="00034E4A"/>
    <w:rsid w:val="00036EBE"/>
    <w:rsid w:val="0004180C"/>
    <w:rsid w:val="0005022E"/>
    <w:rsid w:val="00056116"/>
    <w:rsid w:val="00061DFC"/>
    <w:rsid w:val="0006215F"/>
    <w:rsid w:val="00064929"/>
    <w:rsid w:val="00070C5E"/>
    <w:rsid w:val="000763F5"/>
    <w:rsid w:val="00080D95"/>
    <w:rsid w:val="000818CC"/>
    <w:rsid w:val="00081F09"/>
    <w:rsid w:val="00083A3B"/>
    <w:rsid w:val="00085C00"/>
    <w:rsid w:val="0008752B"/>
    <w:rsid w:val="00096CF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B3B76"/>
    <w:rsid w:val="001B5198"/>
    <w:rsid w:val="001D71FA"/>
    <w:rsid w:val="001E20AC"/>
    <w:rsid w:val="00200BD4"/>
    <w:rsid w:val="002120BE"/>
    <w:rsid w:val="002439CF"/>
    <w:rsid w:val="00245C97"/>
    <w:rsid w:val="00253405"/>
    <w:rsid w:val="00253A9F"/>
    <w:rsid w:val="00276897"/>
    <w:rsid w:val="002855D8"/>
    <w:rsid w:val="002A73EC"/>
    <w:rsid w:val="002B18AE"/>
    <w:rsid w:val="002B2F03"/>
    <w:rsid w:val="002E1D3F"/>
    <w:rsid w:val="002E40CF"/>
    <w:rsid w:val="002F5754"/>
    <w:rsid w:val="00336284"/>
    <w:rsid w:val="00344DE2"/>
    <w:rsid w:val="00352213"/>
    <w:rsid w:val="00365981"/>
    <w:rsid w:val="003664FE"/>
    <w:rsid w:val="00373DDB"/>
    <w:rsid w:val="003924F7"/>
    <w:rsid w:val="00393A22"/>
    <w:rsid w:val="003E0205"/>
    <w:rsid w:val="003F29FB"/>
    <w:rsid w:val="00403305"/>
    <w:rsid w:val="00410179"/>
    <w:rsid w:val="00412A4A"/>
    <w:rsid w:val="0041374C"/>
    <w:rsid w:val="0041567B"/>
    <w:rsid w:val="00417A22"/>
    <w:rsid w:val="00426C95"/>
    <w:rsid w:val="0043376E"/>
    <w:rsid w:val="0044103D"/>
    <w:rsid w:val="00447F40"/>
    <w:rsid w:val="00462177"/>
    <w:rsid w:val="00472613"/>
    <w:rsid w:val="0047577C"/>
    <w:rsid w:val="00481BD9"/>
    <w:rsid w:val="00482DB4"/>
    <w:rsid w:val="00495419"/>
    <w:rsid w:val="00496494"/>
    <w:rsid w:val="004A1535"/>
    <w:rsid w:val="004A1714"/>
    <w:rsid w:val="004A3410"/>
    <w:rsid w:val="004B0E2F"/>
    <w:rsid w:val="004B4310"/>
    <w:rsid w:val="004C0B4D"/>
    <w:rsid w:val="004C2689"/>
    <w:rsid w:val="004C36BF"/>
    <w:rsid w:val="004C4E25"/>
    <w:rsid w:val="004C5090"/>
    <w:rsid w:val="004C617B"/>
    <w:rsid w:val="004E6E65"/>
    <w:rsid w:val="004F225D"/>
    <w:rsid w:val="00502F57"/>
    <w:rsid w:val="0052017B"/>
    <w:rsid w:val="00524341"/>
    <w:rsid w:val="00525F1F"/>
    <w:rsid w:val="005260DD"/>
    <w:rsid w:val="00527836"/>
    <w:rsid w:val="00530824"/>
    <w:rsid w:val="00556B87"/>
    <w:rsid w:val="005844B6"/>
    <w:rsid w:val="00584D4B"/>
    <w:rsid w:val="005A4096"/>
    <w:rsid w:val="005A592B"/>
    <w:rsid w:val="005D65AA"/>
    <w:rsid w:val="005E4D59"/>
    <w:rsid w:val="005E757B"/>
    <w:rsid w:val="005F5C2C"/>
    <w:rsid w:val="006073D3"/>
    <w:rsid w:val="00611D24"/>
    <w:rsid w:val="00612FE0"/>
    <w:rsid w:val="00622200"/>
    <w:rsid w:val="006271AA"/>
    <w:rsid w:val="0064782C"/>
    <w:rsid w:val="006B0C6C"/>
    <w:rsid w:val="006C2C8E"/>
    <w:rsid w:val="006D45F6"/>
    <w:rsid w:val="007251EA"/>
    <w:rsid w:val="0075658D"/>
    <w:rsid w:val="007616F3"/>
    <w:rsid w:val="0076222E"/>
    <w:rsid w:val="00774023"/>
    <w:rsid w:val="00790D3E"/>
    <w:rsid w:val="007A5FBE"/>
    <w:rsid w:val="007B0930"/>
    <w:rsid w:val="007B5764"/>
    <w:rsid w:val="007C3589"/>
    <w:rsid w:val="007C5697"/>
    <w:rsid w:val="007C6F12"/>
    <w:rsid w:val="007D283B"/>
    <w:rsid w:val="007D67A3"/>
    <w:rsid w:val="007E04B0"/>
    <w:rsid w:val="0080078C"/>
    <w:rsid w:val="00804544"/>
    <w:rsid w:val="00805851"/>
    <w:rsid w:val="0081107C"/>
    <w:rsid w:val="0082450E"/>
    <w:rsid w:val="00824661"/>
    <w:rsid w:val="008324C6"/>
    <w:rsid w:val="00841659"/>
    <w:rsid w:val="00841C5C"/>
    <w:rsid w:val="00842894"/>
    <w:rsid w:val="00845247"/>
    <w:rsid w:val="00864F88"/>
    <w:rsid w:val="00867AA4"/>
    <w:rsid w:val="00877C0E"/>
    <w:rsid w:val="00895079"/>
    <w:rsid w:val="008A4297"/>
    <w:rsid w:val="008B1BA2"/>
    <w:rsid w:val="008B5DAF"/>
    <w:rsid w:val="008C7054"/>
    <w:rsid w:val="008C793E"/>
    <w:rsid w:val="008F0966"/>
    <w:rsid w:val="0091554C"/>
    <w:rsid w:val="0092095B"/>
    <w:rsid w:val="00933331"/>
    <w:rsid w:val="009541B8"/>
    <w:rsid w:val="00964B21"/>
    <w:rsid w:val="009701D4"/>
    <w:rsid w:val="0097280E"/>
    <w:rsid w:val="00973CC0"/>
    <w:rsid w:val="0098739A"/>
    <w:rsid w:val="00992D19"/>
    <w:rsid w:val="00994317"/>
    <w:rsid w:val="009A6AE7"/>
    <w:rsid w:val="009A737F"/>
    <w:rsid w:val="009B095C"/>
    <w:rsid w:val="009B1394"/>
    <w:rsid w:val="009C157B"/>
    <w:rsid w:val="009E3051"/>
    <w:rsid w:val="009E58EE"/>
    <w:rsid w:val="009E5918"/>
    <w:rsid w:val="009E71F2"/>
    <w:rsid w:val="00A02265"/>
    <w:rsid w:val="00A0338A"/>
    <w:rsid w:val="00A233F9"/>
    <w:rsid w:val="00A31E92"/>
    <w:rsid w:val="00A3510E"/>
    <w:rsid w:val="00A35DB3"/>
    <w:rsid w:val="00A37408"/>
    <w:rsid w:val="00A6371C"/>
    <w:rsid w:val="00A66C55"/>
    <w:rsid w:val="00A725AA"/>
    <w:rsid w:val="00A9450E"/>
    <w:rsid w:val="00A97D4D"/>
    <w:rsid w:val="00AC167B"/>
    <w:rsid w:val="00AC793A"/>
    <w:rsid w:val="00AE38A8"/>
    <w:rsid w:val="00AE6740"/>
    <w:rsid w:val="00AE71C7"/>
    <w:rsid w:val="00B660FA"/>
    <w:rsid w:val="00B855B9"/>
    <w:rsid w:val="00B94813"/>
    <w:rsid w:val="00B97C81"/>
    <w:rsid w:val="00BA1C41"/>
    <w:rsid w:val="00BA69C8"/>
    <w:rsid w:val="00BB058E"/>
    <w:rsid w:val="00BB1A9D"/>
    <w:rsid w:val="00BC2071"/>
    <w:rsid w:val="00BC7296"/>
    <w:rsid w:val="00BE6415"/>
    <w:rsid w:val="00C231F6"/>
    <w:rsid w:val="00C36D1B"/>
    <w:rsid w:val="00C57A4B"/>
    <w:rsid w:val="00C776F7"/>
    <w:rsid w:val="00CA0A41"/>
    <w:rsid w:val="00CA13F1"/>
    <w:rsid w:val="00CA1847"/>
    <w:rsid w:val="00CA2CD8"/>
    <w:rsid w:val="00CA4F3E"/>
    <w:rsid w:val="00CC46AB"/>
    <w:rsid w:val="00CC5D0C"/>
    <w:rsid w:val="00CC7E29"/>
    <w:rsid w:val="00CD2BF8"/>
    <w:rsid w:val="00CD771C"/>
    <w:rsid w:val="00CE5717"/>
    <w:rsid w:val="00D0368E"/>
    <w:rsid w:val="00D05772"/>
    <w:rsid w:val="00D061D1"/>
    <w:rsid w:val="00D231CC"/>
    <w:rsid w:val="00D232AF"/>
    <w:rsid w:val="00D34140"/>
    <w:rsid w:val="00D4125C"/>
    <w:rsid w:val="00D476E0"/>
    <w:rsid w:val="00D54EA9"/>
    <w:rsid w:val="00D90F0F"/>
    <w:rsid w:val="00DA7B95"/>
    <w:rsid w:val="00DD4C6A"/>
    <w:rsid w:val="00DE4A31"/>
    <w:rsid w:val="00DF76CA"/>
    <w:rsid w:val="00E06E80"/>
    <w:rsid w:val="00E13C12"/>
    <w:rsid w:val="00E1645C"/>
    <w:rsid w:val="00E349ED"/>
    <w:rsid w:val="00E3729D"/>
    <w:rsid w:val="00E65C39"/>
    <w:rsid w:val="00E71123"/>
    <w:rsid w:val="00E75AE2"/>
    <w:rsid w:val="00E81AC4"/>
    <w:rsid w:val="00E975DD"/>
    <w:rsid w:val="00EA5866"/>
    <w:rsid w:val="00EC1A1F"/>
    <w:rsid w:val="00EC60A7"/>
    <w:rsid w:val="00EE3BC4"/>
    <w:rsid w:val="00EF1024"/>
    <w:rsid w:val="00F046CD"/>
    <w:rsid w:val="00F16BA3"/>
    <w:rsid w:val="00F25CB1"/>
    <w:rsid w:val="00F50C9C"/>
    <w:rsid w:val="00F55172"/>
    <w:rsid w:val="00F600EC"/>
    <w:rsid w:val="00F80856"/>
    <w:rsid w:val="00F80D0D"/>
    <w:rsid w:val="00F907E1"/>
    <w:rsid w:val="00F9499D"/>
    <w:rsid w:val="00F955B1"/>
    <w:rsid w:val="00FB305E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3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245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56B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3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245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56B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0216-E15A-49E0-BA2B-7B03B80D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23197</Words>
  <Characters>132229</Characters>
  <Application>Microsoft Office Word</Application>
  <DocSecurity>0</DocSecurity>
  <Lines>1101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Максим</cp:lastModifiedBy>
  <cp:revision>2</cp:revision>
  <cp:lastPrinted>2024-03-14T10:00:00Z</cp:lastPrinted>
  <dcterms:created xsi:type="dcterms:W3CDTF">2025-07-30T11:15:00Z</dcterms:created>
  <dcterms:modified xsi:type="dcterms:W3CDTF">2025-07-30T11:15:00Z</dcterms:modified>
</cp:coreProperties>
</file>